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0E17" w14:textId="102CCB60" w:rsidR="006D4904" w:rsidRPr="00521436" w:rsidRDefault="006D4904" w:rsidP="00062406">
      <w:pPr>
        <w:spacing w:line="276" w:lineRule="auto"/>
        <w:jc w:val="center"/>
        <w:rPr>
          <w:rFonts w:ascii="Palatino Linotype" w:hAnsi="Palatino Linotype"/>
          <w:b/>
          <w:bCs/>
          <w:color w:val="000000"/>
        </w:rPr>
      </w:pPr>
      <w:r w:rsidRPr="00521436">
        <w:rPr>
          <w:rFonts w:ascii="Palatino Linotype" w:hAnsi="Palatino Linotype"/>
          <w:b/>
          <w:bCs/>
          <w:color w:val="000000"/>
        </w:rPr>
        <w:t>STANDARDY OCHRONY DZIECI W DUSZPASTERSTWIE PARAFIALNYM</w:t>
      </w:r>
    </w:p>
    <w:p w14:paraId="5B8E7EBE" w14:textId="77777777" w:rsidR="006D4904" w:rsidRPr="00521436" w:rsidRDefault="006D4904" w:rsidP="00B90A20">
      <w:pPr>
        <w:spacing w:line="276" w:lineRule="auto"/>
        <w:jc w:val="center"/>
        <w:rPr>
          <w:rFonts w:ascii="Palatino Linotype" w:hAnsi="Palatino Linotype"/>
          <w:b/>
          <w:bCs/>
          <w:color w:val="000000"/>
        </w:rPr>
      </w:pPr>
      <w:r w:rsidRPr="00521436">
        <w:rPr>
          <w:rFonts w:ascii="Palatino Linotype" w:hAnsi="Palatino Linotype"/>
          <w:b/>
          <w:bCs/>
          <w:color w:val="000000"/>
        </w:rPr>
        <w:t xml:space="preserve">PARAFII </w:t>
      </w:r>
      <w:r w:rsidR="00B90A20" w:rsidRPr="00521436">
        <w:rPr>
          <w:rFonts w:ascii="Palatino Linotype" w:hAnsi="Palatino Linotype"/>
          <w:b/>
          <w:bCs/>
          <w:color w:val="000000"/>
        </w:rPr>
        <w:t>PW. OBJAWIENIA PAŃSKIEGO W ŁUKAWCU</w:t>
      </w:r>
    </w:p>
    <w:p w14:paraId="04A11891" w14:textId="77777777" w:rsidR="006D4904" w:rsidRPr="008C6499" w:rsidRDefault="006D4904" w:rsidP="00B90A20">
      <w:pPr>
        <w:spacing w:line="276" w:lineRule="auto"/>
        <w:rPr>
          <w:rFonts w:ascii="Palatino Linotype" w:hAnsi="Palatino Linotype"/>
          <w:color w:val="000000"/>
          <w:sz w:val="20"/>
          <w:szCs w:val="20"/>
        </w:rPr>
      </w:pPr>
    </w:p>
    <w:p w14:paraId="3338287A" w14:textId="77777777" w:rsidR="006D4904" w:rsidRPr="00521436" w:rsidRDefault="006D4904" w:rsidP="00B90A20">
      <w:pPr>
        <w:spacing w:line="276" w:lineRule="auto"/>
        <w:jc w:val="center"/>
        <w:rPr>
          <w:rFonts w:ascii="Palatino Linotype" w:hAnsi="Palatino Linotype"/>
          <w:b/>
          <w:color w:val="000000"/>
        </w:rPr>
      </w:pPr>
      <w:r w:rsidRPr="00521436">
        <w:rPr>
          <w:rFonts w:ascii="Palatino Linotype" w:hAnsi="Palatino Linotype"/>
          <w:b/>
          <w:color w:val="000000"/>
        </w:rPr>
        <w:t>Spis treści</w:t>
      </w:r>
    </w:p>
    <w:p w14:paraId="0C7593D6" w14:textId="6C5FA7B9" w:rsidR="006D4904" w:rsidRPr="008C6499" w:rsidRDefault="006D4904" w:rsidP="00062406">
      <w:pPr>
        <w:tabs>
          <w:tab w:val="left" w:pos="7260"/>
        </w:tabs>
        <w:spacing w:line="276" w:lineRule="auto"/>
        <w:rPr>
          <w:rFonts w:ascii="Palatino Linotype" w:hAnsi="Palatino Linotype"/>
          <w:color w:val="000000"/>
          <w:sz w:val="20"/>
          <w:szCs w:val="20"/>
        </w:rPr>
      </w:pPr>
      <w:r w:rsidRPr="00521436">
        <w:rPr>
          <w:rFonts w:ascii="Palatino Linotype" w:hAnsi="Palatino Linotype"/>
          <w:color w:val="000000"/>
        </w:rPr>
        <w:t> </w:t>
      </w:r>
      <w:r w:rsidR="00062406">
        <w:rPr>
          <w:rFonts w:ascii="Palatino Linotype" w:hAnsi="Palatino Linotype"/>
          <w:color w:val="000000"/>
        </w:rPr>
        <w:tab/>
      </w:r>
    </w:p>
    <w:p w14:paraId="15B51F1C" w14:textId="50285E63"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Preambuła …</w:t>
      </w:r>
      <w:r w:rsidR="00B90A20" w:rsidRPr="00521436">
        <w:rPr>
          <w:rFonts w:ascii="Palatino Linotype" w:hAnsi="Palatino Linotype"/>
          <w:color w:val="000000"/>
        </w:rPr>
        <w:t>……………...</w:t>
      </w:r>
      <w:r w:rsidRPr="00521436">
        <w:rPr>
          <w:rFonts w:ascii="Palatino Linotype" w:hAnsi="Palatino Linotype"/>
          <w:color w:val="000000"/>
        </w:rPr>
        <w:t>……………………………………………………………………</w:t>
      </w:r>
      <w:r w:rsidR="00521436">
        <w:rPr>
          <w:rFonts w:ascii="Palatino Linotype" w:hAnsi="Palatino Linotype"/>
          <w:color w:val="000000"/>
        </w:rPr>
        <w:t>..</w:t>
      </w:r>
      <w:r w:rsidRPr="00521436">
        <w:rPr>
          <w:rFonts w:ascii="Palatino Linotype" w:hAnsi="Palatino Linotype"/>
          <w:color w:val="000000"/>
        </w:rPr>
        <w:t>…………</w:t>
      </w:r>
      <w:r w:rsidR="00277C78" w:rsidRPr="00521436">
        <w:rPr>
          <w:rFonts w:ascii="Palatino Linotype" w:hAnsi="Palatino Linotype"/>
          <w:color w:val="000000"/>
        </w:rPr>
        <w:t>..</w:t>
      </w:r>
      <w:r w:rsidRPr="00521436">
        <w:rPr>
          <w:rFonts w:ascii="Palatino Linotype" w:hAnsi="Palatino Linotype"/>
          <w:color w:val="000000"/>
        </w:rPr>
        <w:t>…</w:t>
      </w:r>
      <w:r w:rsidR="001F3403" w:rsidRPr="00521436">
        <w:rPr>
          <w:rFonts w:ascii="Palatino Linotype" w:hAnsi="Palatino Linotype"/>
          <w:color w:val="000000"/>
        </w:rPr>
        <w:t xml:space="preserve">. </w:t>
      </w:r>
      <w:r w:rsidR="00B90A20" w:rsidRPr="00521436">
        <w:rPr>
          <w:rFonts w:ascii="Palatino Linotype" w:hAnsi="Palatino Linotype"/>
          <w:color w:val="000000"/>
        </w:rPr>
        <w:t>2</w:t>
      </w:r>
    </w:p>
    <w:p w14:paraId="607728A5" w14:textId="0373EAE4"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Objaśnienie terminów……………………………………………………………………………</w:t>
      </w:r>
      <w:r w:rsidR="001F3403" w:rsidRPr="00521436">
        <w:rPr>
          <w:rFonts w:ascii="Palatino Linotype" w:hAnsi="Palatino Linotype"/>
          <w:color w:val="000000"/>
        </w:rPr>
        <w:t>………</w:t>
      </w:r>
      <w:r w:rsidR="00277C78" w:rsidRPr="00521436">
        <w:rPr>
          <w:rFonts w:ascii="Palatino Linotype" w:hAnsi="Palatino Linotype"/>
          <w:color w:val="000000"/>
        </w:rPr>
        <w:t>..</w:t>
      </w:r>
      <w:r w:rsidR="001F3403" w:rsidRPr="00521436">
        <w:rPr>
          <w:rFonts w:ascii="Palatino Linotype" w:hAnsi="Palatino Linotype"/>
          <w:color w:val="000000"/>
        </w:rPr>
        <w:t>…..</w:t>
      </w:r>
      <w:r w:rsidRPr="00521436">
        <w:rPr>
          <w:rFonts w:ascii="Palatino Linotype" w:hAnsi="Palatino Linotype"/>
          <w:color w:val="000000"/>
        </w:rPr>
        <w:t xml:space="preserve">. </w:t>
      </w:r>
      <w:r w:rsidR="001F3403" w:rsidRPr="00521436">
        <w:rPr>
          <w:rFonts w:ascii="Palatino Linotype" w:hAnsi="Palatino Linotype"/>
          <w:color w:val="000000"/>
        </w:rPr>
        <w:t>2</w:t>
      </w:r>
    </w:p>
    <w:p w14:paraId="565F39FA" w14:textId="77777777" w:rsidR="006D4904" w:rsidRPr="008C6499" w:rsidRDefault="006D4904" w:rsidP="00B90A20">
      <w:pPr>
        <w:spacing w:line="276" w:lineRule="auto"/>
        <w:rPr>
          <w:rFonts w:ascii="Palatino Linotype" w:hAnsi="Palatino Linotype"/>
          <w:color w:val="000000"/>
          <w:sz w:val="20"/>
          <w:szCs w:val="20"/>
        </w:rPr>
      </w:pPr>
    </w:p>
    <w:p w14:paraId="1E400536"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1</w:t>
      </w:r>
    </w:p>
    <w:p w14:paraId="1914B6D8" w14:textId="3663AA61"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STWORZENIE I ZACHOWANIE BEZPIECZNEGO ŚRODOWISKA W PARAFII …………</w:t>
      </w:r>
      <w:r w:rsidR="00277C78" w:rsidRPr="00521436">
        <w:rPr>
          <w:rFonts w:ascii="Palatino Linotype" w:hAnsi="Palatino Linotype"/>
          <w:color w:val="000000"/>
        </w:rPr>
        <w:t>……</w:t>
      </w:r>
      <w:r w:rsidR="00521436">
        <w:rPr>
          <w:rFonts w:ascii="Palatino Linotype" w:hAnsi="Palatino Linotype"/>
          <w:color w:val="000000"/>
        </w:rPr>
        <w:t>..</w:t>
      </w:r>
      <w:r w:rsidR="00277C78" w:rsidRPr="00521436">
        <w:rPr>
          <w:rFonts w:ascii="Palatino Linotype" w:hAnsi="Palatino Linotype"/>
          <w:color w:val="000000"/>
        </w:rPr>
        <w:t xml:space="preserve">…... </w:t>
      </w:r>
      <w:r w:rsidR="00521436">
        <w:rPr>
          <w:rFonts w:ascii="Palatino Linotype" w:hAnsi="Palatino Linotype"/>
          <w:color w:val="000000"/>
        </w:rPr>
        <w:t>6</w:t>
      </w:r>
    </w:p>
    <w:p w14:paraId="4AB74839" w14:textId="77777777" w:rsidR="00277C78" w:rsidRPr="008C6499" w:rsidRDefault="00277C78" w:rsidP="00B90A20">
      <w:pPr>
        <w:spacing w:line="276" w:lineRule="auto"/>
        <w:rPr>
          <w:rFonts w:ascii="Palatino Linotype" w:hAnsi="Palatino Linotype"/>
          <w:color w:val="000000"/>
          <w:sz w:val="20"/>
          <w:szCs w:val="20"/>
        </w:rPr>
      </w:pPr>
    </w:p>
    <w:p w14:paraId="745A7EAE"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2</w:t>
      </w:r>
    </w:p>
    <w:p w14:paraId="4EBAE075" w14:textId="43DE6DA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WERYFIKACJA, DELEGOWANIE I EDUKACJA KAPŁANÓW, OSÓB</w:t>
      </w:r>
      <w:r w:rsidR="00B90A20" w:rsidRPr="00521436">
        <w:rPr>
          <w:rFonts w:ascii="Palatino Linotype" w:hAnsi="Palatino Linotype"/>
          <w:color w:val="000000"/>
        </w:rPr>
        <w:t xml:space="preserve"> </w:t>
      </w:r>
      <w:r w:rsidRPr="00521436">
        <w:rPr>
          <w:rFonts w:ascii="Palatino Linotype" w:hAnsi="Palatino Linotype"/>
          <w:color w:val="000000"/>
        </w:rPr>
        <w:t xml:space="preserve">KONSEKROWANYCH </w:t>
      </w:r>
      <w:r w:rsidR="00B90A20" w:rsidRPr="00521436">
        <w:rPr>
          <w:rFonts w:ascii="Palatino Linotype" w:hAnsi="Palatino Linotype"/>
          <w:color w:val="000000"/>
        </w:rPr>
        <w:br/>
      </w:r>
      <w:r w:rsidRPr="00521436">
        <w:rPr>
          <w:rFonts w:ascii="Palatino Linotype" w:hAnsi="Palatino Linotype"/>
          <w:color w:val="000000"/>
        </w:rPr>
        <w:t>I ŚWIECKICH PRACUJĄCYCH Z DZIEĆMI I Z OSOBAMI BEZBRONNYMI W PARAFII …</w:t>
      </w:r>
      <w:r w:rsidR="00AC1273" w:rsidRPr="00521436">
        <w:rPr>
          <w:rFonts w:ascii="Palatino Linotype" w:hAnsi="Palatino Linotype"/>
          <w:color w:val="000000"/>
        </w:rPr>
        <w:t>……</w:t>
      </w:r>
      <w:r w:rsidR="00521436">
        <w:rPr>
          <w:rFonts w:ascii="Palatino Linotype" w:hAnsi="Palatino Linotype"/>
          <w:color w:val="000000"/>
        </w:rPr>
        <w:t>...</w:t>
      </w:r>
      <w:r w:rsidR="00AC1273" w:rsidRPr="00521436">
        <w:rPr>
          <w:rFonts w:ascii="Palatino Linotype" w:hAnsi="Palatino Linotype"/>
          <w:color w:val="000000"/>
        </w:rPr>
        <w:t xml:space="preserve">... </w:t>
      </w:r>
      <w:r w:rsidR="00521436">
        <w:rPr>
          <w:rFonts w:ascii="Palatino Linotype" w:hAnsi="Palatino Linotype"/>
          <w:color w:val="000000"/>
        </w:rPr>
        <w:t>6</w:t>
      </w:r>
    </w:p>
    <w:p w14:paraId="7241BD18" w14:textId="77777777" w:rsidR="006D4904" w:rsidRPr="008C6499" w:rsidRDefault="006D4904" w:rsidP="00B90A20">
      <w:pPr>
        <w:spacing w:line="276" w:lineRule="auto"/>
        <w:rPr>
          <w:rFonts w:ascii="Palatino Linotype" w:hAnsi="Palatino Linotype"/>
          <w:color w:val="000000"/>
          <w:sz w:val="20"/>
          <w:szCs w:val="20"/>
        </w:rPr>
      </w:pPr>
    </w:p>
    <w:p w14:paraId="5F0044B1"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3</w:t>
      </w:r>
    </w:p>
    <w:p w14:paraId="2858279F" w14:textId="4D710A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SPOSÓB REAGOWANIA NA OSKARŻENIA LUB NIEWŁAŚCIWE ZACHOWANIA …</w:t>
      </w:r>
      <w:r w:rsidR="00AC1273" w:rsidRPr="00521436">
        <w:rPr>
          <w:rFonts w:ascii="Palatino Linotype" w:hAnsi="Palatino Linotype"/>
          <w:color w:val="000000"/>
        </w:rPr>
        <w:t>……</w:t>
      </w:r>
      <w:r w:rsidR="00521436">
        <w:rPr>
          <w:rFonts w:ascii="Palatino Linotype" w:hAnsi="Palatino Linotype"/>
          <w:color w:val="000000"/>
        </w:rPr>
        <w:t>.</w:t>
      </w:r>
      <w:r w:rsidR="00AC1273" w:rsidRPr="00521436">
        <w:rPr>
          <w:rFonts w:ascii="Palatino Linotype" w:hAnsi="Palatino Linotype"/>
          <w:color w:val="000000"/>
        </w:rPr>
        <w:t>….….</w:t>
      </w:r>
      <w:r w:rsidRPr="00521436">
        <w:rPr>
          <w:rFonts w:ascii="Palatino Linotype" w:hAnsi="Palatino Linotype"/>
          <w:color w:val="000000"/>
        </w:rPr>
        <w:t>.</w:t>
      </w:r>
      <w:r w:rsidR="00AC1273" w:rsidRPr="00521436">
        <w:rPr>
          <w:rFonts w:ascii="Palatino Linotype" w:hAnsi="Palatino Linotype"/>
          <w:color w:val="000000"/>
        </w:rPr>
        <w:t xml:space="preserve"> </w:t>
      </w:r>
      <w:r w:rsidR="00521436">
        <w:rPr>
          <w:rFonts w:ascii="Palatino Linotype" w:hAnsi="Palatino Linotype"/>
          <w:color w:val="000000"/>
        </w:rPr>
        <w:t>8</w:t>
      </w:r>
    </w:p>
    <w:p w14:paraId="58F4D920" w14:textId="77777777" w:rsidR="006D4904" w:rsidRPr="008C6499" w:rsidRDefault="006D4904" w:rsidP="00B90A20">
      <w:pPr>
        <w:spacing w:line="276" w:lineRule="auto"/>
        <w:rPr>
          <w:rFonts w:ascii="Palatino Linotype" w:hAnsi="Palatino Linotype"/>
          <w:color w:val="000000"/>
          <w:sz w:val="20"/>
          <w:szCs w:val="20"/>
        </w:rPr>
      </w:pPr>
    </w:p>
    <w:p w14:paraId="443A7CB6"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4</w:t>
      </w:r>
    </w:p>
    <w:p w14:paraId="12CF3507" w14:textId="5030B3AD"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ZAPEWNIENIE OPIEKI I WSPARCIA OSOBOM SKRZYWDZONYM ……………</w:t>
      </w:r>
      <w:r w:rsidR="00521436">
        <w:rPr>
          <w:rFonts w:ascii="Palatino Linotype" w:hAnsi="Palatino Linotype"/>
          <w:color w:val="000000"/>
        </w:rPr>
        <w:t>...</w:t>
      </w:r>
      <w:r w:rsidRPr="00521436">
        <w:rPr>
          <w:rFonts w:ascii="Palatino Linotype" w:hAnsi="Palatino Linotype"/>
          <w:color w:val="000000"/>
        </w:rPr>
        <w:t>…</w:t>
      </w:r>
      <w:r w:rsidR="008C7FE3" w:rsidRPr="00521436">
        <w:rPr>
          <w:rFonts w:ascii="Palatino Linotype" w:hAnsi="Palatino Linotype"/>
          <w:color w:val="000000"/>
        </w:rPr>
        <w:t>…………</w:t>
      </w:r>
      <w:r w:rsidR="00DA59D9" w:rsidRPr="00521436">
        <w:rPr>
          <w:rFonts w:ascii="Palatino Linotype" w:hAnsi="Palatino Linotype"/>
          <w:color w:val="000000"/>
        </w:rPr>
        <w:t>.</w:t>
      </w:r>
      <w:r w:rsidR="008C7FE3" w:rsidRPr="00521436">
        <w:rPr>
          <w:rFonts w:ascii="Palatino Linotype" w:hAnsi="Palatino Linotype"/>
          <w:color w:val="000000"/>
        </w:rPr>
        <w:t>......</w:t>
      </w:r>
      <w:r w:rsidRPr="00521436">
        <w:rPr>
          <w:rFonts w:ascii="Palatino Linotype" w:hAnsi="Palatino Linotype"/>
          <w:color w:val="000000"/>
        </w:rPr>
        <w:t>.</w:t>
      </w:r>
      <w:r w:rsidR="008C7FE3" w:rsidRPr="00521436">
        <w:rPr>
          <w:rFonts w:ascii="Palatino Linotype" w:hAnsi="Palatino Linotype"/>
          <w:color w:val="000000"/>
        </w:rPr>
        <w:t xml:space="preserve"> </w:t>
      </w:r>
      <w:r w:rsidR="00521436">
        <w:rPr>
          <w:rFonts w:ascii="Palatino Linotype" w:hAnsi="Palatino Linotype"/>
          <w:color w:val="000000"/>
        </w:rPr>
        <w:t>9</w:t>
      </w:r>
    </w:p>
    <w:p w14:paraId="3231F807" w14:textId="77777777" w:rsidR="006D4904" w:rsidRPr="008C6499" w:rsidRDefault="006D4904" w:rsidP="00B90A20">
      <w:pPr>
        <w:spacing w:line="276" w:lineRule="auto"/>
        <w:rPr>
          <w:rFonts w:ascii="Palatino Linotype" w:hAnsi="Palatino Linotype"/>
          <w:color w:val="000000"/>
          <w:sz w:val="20"/>
          <w:szCs w:val="20"/>
        </w:rPr>
      </w:pPr>
    </w:p>
    <w:p w14:paraId="4204FE02"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5</w:t>
      </w:r>
    </w:p>
    <w:p w14:paraId="549167EB" w14:textId="3583DA3D"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SPOSÓB POSTĘPOWANIA Z OSKARŻONYMI O WYKORZYSTANIE SEKSUALNE I</w:t>
      </w:r>
      <w:r w:rsidR="00B90A20" w:rsidRPr="00521436">
        <w:rPr>
          <w:rFonts w:ascii="Palatino Linotype" w:hAnsi="Palatino Linotype"/>
          <w:color w:val="000000"/>
        </w:rPr>
        <w:t xml:space="preserve"> </w:t>
      </w:r>
      <w:r w:rsidRPr="00521436">
        <w:rPr>
          <w:rFonts w:ascii="Palatino Linotype" w:hAnsi="Palatino Linotype"/>
          <w:color w:val="000000"/>
        </w:rPr>
        <w:t>PRZEMO</w:t>
      </w:r>
      <w:r w:rsidR="00B90A20" w:rsidRPr="00521436">
        <w:rPr>
          <w:rFonts w:ascii="Palatino Linotype" w:hAnsi="Palatino Linotype"/>
          <w:color w:val="000000"/>
        </w:rPr>
        <w:t>C</w:t>
      </w:r>
      <w:r w:rsidR="00521436">
        <w:rPr>
          <w:rFonts w:ascii="Palatino Linotype" w:hAnsi="Palatino Linotype"/>
          <w:color w:val="000000"/>
        </w:rPr>
        <w:t xml:space="preserve"> </w:t>
      </w:r>
      <w:r w:rsidR="00B87716">
        <w:rPr>
          <w:rFonts w:ascii="Palatino Linotype" w:hAnsi="Palatino Linotype"/>
          <w:color w:val="000000"/>
        </w:rPr>
        <w:t>10</w:t>
      </w:r>
    </w:p>
    <w:p w14:paraId="694C905D" w14:textId="77777777" w:rsidR="006D4904" w:rsidRPr="008C6499" w:rsidRDefault="006D4904" w:rsidP="00B90A20">
      <w:pPr>
        <w:spacing w:line="276" w:lineRule="auto"/>
        <w:rPr>
          <w:rFonts w:ascii="Palatino Linotype" w:hAnsi="Palatino Linotype"/>
          <w:color w:val="000000"/>
          <w:sz w:val="20"/>
          <w:szCs w:val="20"/>
        </w:rPr>
      </w:pPr>
    </w:p>
    <w:p w14:paraId="394B3280"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6</w:t>
      </w:r>
    </w:p>
    <w:p w14:paraId="14DD35DD" w14:textId="52B51BF5"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ZASADY CHRONIĄCE W OBSZARZE PARAFIALNYM ……………………………………</w:t>
      </w:r>
      <w:r w:rsidR="00DA59D9" w:rsidRPr="00521436">
        <w:rPr>
          <w:rFonts w:ascii="Palatino Linotype" w:hAnsi="Palatino Linotype"/>
          <w:color w:val="000000"/>
        </w:rPr>
        <w:t>…………</w:t>
      </w:r>
      <w:r w:rsidR="00B87716">
        <w:rPr>
          <w:rFonts w:ascii="Palatino Linotype" w:hAnsi="Palatino Linotype"/>
          <w:color w:val="000000"/>
        </w:rPr>
        <w:t xml:space="preserve"> 10</w:t>
      </w:r>
    </w:p>
    <w:p w14:paraId="05681F34" w14:textId="77777777" w:rsidR="006D4904" w:rsidRPr="008C6499" w:rsidRDefault="006D4904" w:rsidP="00B90A20">
      <w:pPr>
        <w:spacing w:line="276" w:lineRule="auto"/>
        <w:rPr>
          <w:rFonts w:ascii="Palatino Linotype" w:hAnsi="Palatino Linotype"/>
          <w:color w:val="000000"/>
          <w:sz w:val="20"/>
          <w:szCs w:val="20"/>
        </w:rPr>
      </w:pPr>
    </w:p>
    <w:p w14:paraId="0681BF0C" w14:textId="77777777" w:rsidR="008C7FE3" w:rsidRPr="00521436" w:rsidRDefault="008C7FE3" w:rsidP="008C7FE3">
      <w:pPr>
        <w:spacing w:line="276" w:lineRule="auto"/>
        <w:rPr>
          <w:rFonts w:ascii="Palatino Linotype" w:hAnsi="Palatino Linotype"/>
          <w:color w:val="000000"/>
        </w:rPr>
      </w:pPr>
      <w:r w:rsidRPr="00521436">
        <w:rPr>
          <w:rFonts w:ascii="Palatino Linotype" w:hAnsi="Palatino Linotype"/>
          <w:color w:val="000000"/>
        </w:rPr>
        <w:t>STANDARD 7</w:t>
      </w:r>
    </w:p>
    <w:p w14:paraId="3A8AE8D4" w14:textId="4A8ED90F" w:rsidR="008C7FE3" w:rsidRPr="00521436" w:rsidRDefault="008C7FE3" w:rsidP="00DA59D9">
      <w:pPr>
        <w:spacing w:line="276" w:lineRule="auto"/>
        <w:rPr>
          <w:rFonts w:ascii="Palatino Linotype" w:hAnsi="Palatino Linotype"/>
          <w:color w:val="000000"/>
        </w:rPr>
      </w:pPr>
      <w:r w:rsidRPr="00521436">
        <w:rPr>
          <w:rFonts w:ascii="Palatino Linotype" w:hAnsi="Palatino Linotype"/>
          <w:color w:val="000000"/>
        </w:rPr>
        <w:t>EDUKACJA DZIECI ORAZ OSÓB BEZBRONNYCH W OCHRONIE SWOICH GRANIC</w:t>
      </w:r>
      <w:r w:rsidR="00DA59D9" w:rsidRPr="00521436">
        <w:rPr>
          <w:rFonts w:ascii="Palatino Linotype" w:hAnsi="Palatino Linotype"/>
          <w:color w:val="000000"/>
        </w:rPr>
        <w:t xml:space="preserve"> …………</w:t>
      </w:r>
      <w:r w:rsidR="00FD7541">
        <w:rPr>
          <w:rFonts w:ascii="Palatino Linotype" w:hAnsi="Palatino Linotype"/>
          <w:color w:val="000000"/>
        </w:rPr>
        <w:t xml:space="preserve"> 17</w:t>
      </w:r>
    </w:p>
    <w:p w14:paraId="7E12F311" w14:textId="77777777" w:rsidR="008C7FE3" w:rsidRPr="008C6499" w:rsidRDefault="008C7FE3" w:rsidP="00B90A20">
      <w:pPr>
        <w:spacing w:line="276" w:lineRule="auto"/>
        <w:rPr>
          <w:rFonts w:ascii="Palatino Linotype" w:hAnsi="Palatino Linotype"/>
          <w:color w:val="000000"/>
          <w:sz w:val="20"/>
          <w:szCs w:val="20"/>
        </w:rPr>
      </w:pPr>
    </w:p>
    <w:p w14:paraId="3803BC27"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8</w:t>
      </w:r>
    </w:p>
    <w:p w14:paraId="0255EA15" w14:textId="6801840D"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SZKOLENIE I STAŁE WSPARCIE DLA OSÓB ZAJMUJĄCYCH SIĘ PROFILAKTYKĄ …</w:t>
      </w:r>
      <w:r w:rsidR="00FD7541">
        <w:rPr>
          <w:rFonts w:ascii="Palatino Linotype" w:hAnsi="Palatino Linotype"/>
          <w:color w:val="000000"/>
        </w:rPr>
        <w:t>…………</w:t>
      </w:r>
      <w:r w:rsidRPr="00521436">
        <w:rPr>
          <w:rFonts w:ascii="Palatino Linotype" w:hAnsi="Palatino Linotype"/>
          <w:color w:val="000000"/>
        </w:rPr>
        <w:t>.</w:t>
      </w:r>
      <w:r w:rsidR="00FD7541">
        <w:rPr>
          <w:rFonts w:ascii="Palatino Linotype" w:hAnsi="Palatino Linotype"/>
          <w:color w:val="000000"/>
        </w:rPr>
        <w:t xml:space="preserve"> 17</w:t>
      </w:r>
    </w:p>
    <w:p w14:paraId="3501C6CD" w14:textId="77777777" w:rsidR="006D4904" w:rsidRPr="008C6499" w:rsidRDefault="006D4904" w:rsidP="00B90A20">
      <w:pPr>
        <w:spacing w:line="276" w:lineRule="auto"/>
        <w:rPr>
          <w:rFonts w:ascii="Palatino Linotype" w:hAnsi="Palatino Linotype"/>
          <w:color w:val="000000"/>
          <w:sz w:val="20"/>
          <w:szCs w:val="20"/>
        </w:rPr>
      </w:pPr>
    </w:p>
    <w:p w14:paraId="20346F88"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STANDARD 9</w:t>
      </w:r>
    </w:p>
    <w:p w14:paraId="16A782B6" w14:textId="1ECDDD6F"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ZAPEWNIENIE JAKOŚCI I CIĄGŁOŚCI DZIAŁAŃ W ZAKRESIE PREWENCJI …………</w:t>
      </w:r>
      <w:r w:rsidR="00FD7541">
        <w:rPr>
          <w:rFonts w:ascii="Palatino Linotype" w:hAnsi="Palatino Linotype"/>
          <w:color w:val="000000"/>
        </w:rPr>
        <w:t>………..</w:t>
      </w:r>
      <w:r w:rsidRPr="00521436">
        <w:rPr>
          <w:rFonts w:ascii="Palatino Linotype" w:hAnsi="Palatino Linotype"/>
          <w:color w:val="000000"/>
        </w:rPr>
        <w:t>.</w:t>
      </w:r>
      <w:r w:rsidR="00FD7541">
        <w:rPr>
          <w:rFonts w:ascii="Palatino Linotype" w:hAnsi="Palatino Linotype"/>
          <w:color w:val="000000"/>
        </w:rPr>
        <w:t xml:space="preserve"> 18</w:t>
      </w:r>
    </w:p>
    <w:p w14:paraId="334E2C7A" w14:textId="77777777" w:rsidR="006D4904" w:rsidRPr="008C6499" w:rsidRDefault="006D4904" w:rsidP="00B90A20">
      <w:pPr>
        <w:spacing w:line="276" w:lineRule="auto"/>
        <w:rPr>
          <w:rFonts w:ascii="Palatino Linotype" w:hAnsi="Palatino Linotype"/>
          <w:color w:val="000000"/>
          <w:sz w:val="20"/>
          <w:szCs w:val="20"/>
        </w:rPr>
      </w:pPr>
    </w:p>
    <w:p w14:paraId="590D0C2D"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ZAŁĄCZNIK 1</w:t>
      </w:r>
    </w:p>
    <w:p w14:paraId="6498FB9A" w14:textId="5D8FE55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w w:val="95"/>
        </w:rPr>
        <w:t>OŚWIADCZENIE O KRAJACH ZAMIESZKANIA W CIĄGU OSTATNICH 20 LAT, INNYCH NIŻ RZECZYPOSPOLITA POLSKA ……………………………………………………………………………</w:t>
      </w:r>
      <w:r w:rsidR="003F0EEB">
        <w:rPr>
          <w:rFonts w:ascii="Palatino Linotype" w:hAnsi="Palatino Linotype"/>
          <w:color w:val="000000"/>
          <w:w w:val="95"/>
        </w:rPr>
        <w:t>………20</w:t>
      </w:r>
    </w:p>
    <w:p w14:paraId="5BF93A4E" w14:textId="77777777" w:rsidR="006D4904" w:rsidRPr="008C6499" w:rsidRDefault="006D4904" w:rsidP="00B90A20">
      <w:pPr>
        <w:pStyle w:val="Tekstpodstawowy"/>
        <w:spacing w:line="276" w:lineRule="auto"/>
        <w:rPr>
          <w:rFonts w:ascii="Palatino Linotype" w:hAnsi="Palatino Linotype" w:cs="Times New Roman"/>
          <w:color w:val="000000"/>
          <w:sz w:val="20"/>
          <w:szCs w:val="20"/>
        </w:rPr>
      </w:pPr>
    </w:p>
    <w:p w14:paraId="033EA9BE"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ZAŁĄCZNIK 2</w:t>
      </w:r>
    </w:p>
    <w:p w14:paraId="1602849D" w14:textId="0A30B89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w w:val="95"/>
        </w:rPr>
        <w:t xml:space="preserve">OŚWIADCZENIE O ZAPOZNANIU SIĘ Z POLITYKĄ OCHRONY DZIECI </w:t>
      </w:r>
      <w:r w:rsidRPr="00521436">
        <w:rPr>
          <w:rFonts w:ascii="Palatino Linotype" w:hAnsi="Palatino Linotype"/>
          <w:color w:val="000000"/>
        </w:rPr>
        <w:t>I ZOBOWIĄZANIU DO JEJ PRZESTRZEGANIA ……………………………………………………………………</w:t>
      </w:r>
      <w:r w:rsidR="001F2B89">
        <w:rPr>
          <w:rFonts w:ascii="Palatino Linotype" w:hAnsi="Palatino Linotype"/>
          <w:color w:val="000000"/>
        </w:rPr>
        <w:t>………………</w:t>
      </w:r>
      <w:r w:rsidRPr="00521436">
        <w:rPr>
          <w:rFonts w:ascii="Palatino Linotype" w:hAnsi="Palatino Linotype"/>
          <w:color w:val="000000"/>
        </w:rPr>
        <w:t>…….</w:t>
      </w:r>
      <w:r w:rsidR="001F2B89">
        <w:rPr>
          <w:rFonts w:ascii="Palatino Linotype" w:hAnsi="Palatino Linotype"/>
          <w:color w:val="000000"/>
        </w:rPr>
        <w:t xml:space="preserve"> 21</w:t>
      </w:r>
    </w:p>
    <w:p w14:paraId="79A6436A"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7A753C2E"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3</w:t>
      </w:r>
    </w:p>
    <w:p w14:paraId="7E92A885" w14:textId="3297722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ZASADY SPORZĄDZANIA NOTATKI DOTYCZĄCEJ ZDARZENIA …………</w:t>
      </w:r>
      <w:r w:rsidR="003C158B">
        <w:rPr>
          <w:rFonts w:ascii="Palatino Linotype" w:hAnsi="Palatino Linotype"/>
          <w:color w:val="000000"/>
          <w:w w:val="95"/>
          <w:sz w:val="24"/>
          <w:szCs w:val="24"/>
        </w:rPr>
        <w:t>….</w:t>
      </w:r>
      <w:r w:rsidRPr="00521436">
        <w:rPr>
          <w:rFonts w:ascii="Palatino Linotype" w:hAnsi="Palatino Linotype"/>
          <w:color w:val="000000"/>
          <w:w w:val="95"/>
          <w:sz w:val="24"/>
          <w:szCs w:val="24"/>
        </w:rPr>
        <w:t>………………………..</w:t>
      </w:r>
      <w:r w:rsidR="003C158B">
        <w:rPr>
          <w:rFonts w:ascii="Palatino Linotype" w:hAnsi="Palatino Linotype"/>
          <w:color w:val="000000"/>
          <w:w w:val="95"/>
          <w:sz w:val="24"/>
          <w:szCs w:val="24"/>
        </w:rPr>
        <w:t xml:space="preserve"> 22</w:t>
      </w:r>
    </w:p>
    <w:p w14:paraId="5B57E13D" w14:textId="77777777" w:rsidR="006D4904" w:rsidRPr="008C6499" w:rsidRDefault="006D4904" w:rsidP="00B90A20">
      <w:pPr>
        <w:pStyle w:val="Tekstpodstawowy"/>
        <w:spacing w:line="276" w:lineRule="auto"/>
        <w:rPr>
          <w:rFonts w:ascii="Palatino Linotype" w:eastAsia="Times New Roman" w:hAnsi="Palatino Linotype" w:cs="Times New Roman"/>
          <w:color w:val="000000"/>
          <w:sz w:val="20"/>
          <w:szCs w:val="20"/>
        </w:rPr>
      </w:pPr>
    </w:p>
    <w:p w14:paraId="5568C2CA"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ZAŁĄCZNIK 4</w:t>
      </w:r>
    </w:p>
    <w:p w14:paraId="2F05B339" w14:textId="2BFC5F90"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w w:val="95"/>
        </w:rPr>
        <w:t>OŚWIADCZENIE O ZACHOWANIU POUFNOŚCI INFORMACJI</w:t>
      </w:r>
      <w:r w:rsidR="00B90A20" w:rsidRPr="00521436">
        <w:rPr>
          <w:rFonts w:ascii="Palatino Linotype" w:hAnsi="Palatino Linotype"/>
          <w:color w:val="000000"/>
          <w:w w:val="95"/>
        </w:rPr>
        <w:t xml:space="preserve"> </w:t>
      </w:r>
      <w:r w:rsidRPr="00521436">
        <w:rPr>
          <w:rFonts w:ascii="Palatino Linotype" w:hAnsi="Palatino Linotype"/>
          <w:color w:val="000000"/>
          <w:w w:val="95"/>
        </w:rPr>
        <w:t>POWZIĘTYCH W PROCESIE</w:t>
      </w:r>
      <w:r w:rsidR="00B90A20" w:rsidRPr="00521436">
        <w:rPr>
          <w:rFonts w:ascii="Palatino Linotype" w:hAnsi="Palatino Linotype"/>
          <w:color w:val="000000"/>
          <w:w w:val="95"/>
        </w:rPr>
        <w:t xml:space="preserve"> </w:t>
      </w:r>
      <w:r w:rsidRPr="00521436">
        <w:rPr>
          <w:rFonts w:ascii="Palatino Linotype" w:hAnsi="Palatino Linotype"/>
          <w:color w:val="000000"/>
          <w:w w:val="95"/>
        </w:rPr>
        <w:t xml:space="preserve">POSTĘPOWANIA W SPRAWIE </w:t>
      </w:r>
      <w:r w:rsidRPr="00521436">
        <w:rPr>
          <w:rFonts w:ascii="Palatino Linotype" w:hAnsi="Palatino Linotype"/>
          <w:color w:val="000000"/>
        </w:rPr>
        <w:t>KRZYWDZENIA DZIECKA ORAZ PRZETWARZANYCH DANYCH OSOBOWYCH ……………………………………………………………………</w:t>
      </w:r>
      <w:r w:rsidR="003C158B">
        <w:rPr>
          <w:rFonts w:ascii="Palatino Linotype" w:hAnsi="Palatino Linotype"/>
          <w:color w:val="000000"/>
        </w:rPr>
        <w:t>……………………..</w:t>
      </w:r>
      <w:r w:rsidRPr="00521436">
        <w:rPr>
          <w:rFonts w:ascii="Palatino Linotype" w:hAnsi="Palatino Linotype"/>
          <w:color w:val="000000"/>
        </w:rPr>
        <w:t>…….</w:t>
      </w:r>
      <w:r w:rsidR="003C158B">
        <w:rPr>
          <w:rFonts w:ascii="Palatino Linotype" w:hAnsi="Palatino Linotype"/>
          <w:color w:val="000000"/>
        </w:rPr>
        <w:t xml:space="preserve"> 24</w:t>
      </w:r>
    </w:p>
    <w:p w14:paraId="08B96482" w14:textId="77777777" w:rsidR="006D4904" w:rsidRPr="008C6499" w:rsidRDefault="006D4904" w:rsidP="00B90A20">
      <w:pPr>
        <w:pStyle w:val="Tekstpodstawowy"/>
        <w:spacing w:line="276" w:lineRule="auto"/>
        <w:rPr>
          <w:rFonts w:ascii="Palatino Linotype" w:hAnsi="Palatino Linotype" w:cs="Times New Roman"/>
          <w:color w:val="000000"/>
          <w:sz w:val="20"/>
          <w:szCs w:val="20"/>
        </w:rPr>
      </w:pPr>
    </w:p>
    <w:p w14:paraId="4B5177B0"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ZAŁĄCZNIK 5</w:t>
      </w:r>
    </w:p>
    <w:p w14:paraId="5C304246" w14:textId="34A003EC" w:rsidR="006D4904" w:rsidRDefault="006D4904" w:rsidP="003C158B">
      <w:pPr>
        <w:spacing w:line="276" w:lineRule="auto"/>
        <w:jc w:val="both"/>
        <w:rPr>
          <w:rFonts w:ascii="Palatino Linotype" w:hAnsi="Palatino Linotype"/>
          <w:color w:val="000000"/>
        </w:rPr>
      </w:pPr>
      <w:r w:rsidRPr="00521436">
        <w:rPr>
          <w:rFonts w:ascii="Palatino Linotype" w:hAnsi="Palatino Linotype"/>
          <w:color w:val="000000"/>
        </w:rPr>
        <w:t>STANDARDY OCHRONY DZIECI W DUSZPASTERSTWIE PARAFIALNYM</w:t>
      </w:r>
      <w:r w:rsidR="00B90A20" w:rsidRPr="00521436">
        <w:rPr>
          <w:rFonts w:ascii="Palatino Linotype" w:hAnsi="Palatino Linotype"/>
          <w:color w:val="000000"/>
        </w:rPr>
        <w:t xml:space="preserve"> </w:t>
      </w:r>
      <w:r w:rsidRPr="00521436">
        <w:rPr>
          <w:rFonts w:ascii="Palatino Linotype" w:hAnsi="Palatino Linotype"/>
          <w:color w:val="000000"/>
        </w:rPr>
        <w:t xml:space="preserve">(WERSJA SKRÓCONA) </w:t>
      </w:r>
      <w:r w:rsidR="003C158B">
        <w:rPr>
          <w:rFonts w:ascii="Palatino Linotype" w:hAnsi="Palatino Linotype"/>
          <w:color w:val="000000"/>
        </w:rPr>
        <w:t>………………………………………………………………………………</w:t>
      </w:r>
      <w:r w:rsidR="00882936">
        <w:rPr>
          <w:rFonts w:ascii="Palatino Linotype" w:hAnsi="Palatino Linotype"/>
          <w:color w:val="000000"/>
        </w:rPr>
        <w:t>……..</w:t>
      </w:r>
      <w:r w:rsidR="003C158B">
        <w:rPr>
          <w:rFonts w:ascii="Palatino Linotype" w:hAnsi="Palatino Linotype"/>
          <w:color w:val="000000"/>
        </w:rPr>
        <w:t>…………..</w:t>
      </w:r>
      <w:r w:rsidRPr="00521436">
        <w:rPr>
          <w:rFonts w:ascii="Palatino Linotype" w:hAnsi="Palatino Linotype"/>
          <w:color w:val="000000"/>
        </w:rPr>
        <w:t>.</w:t>
      </w:r>
      <w:r w:rsidR="00882936">
        <w:rPr>
          <w:rFonts w:ascii="Palatino Linotype" w:hAnsi="Palatino Linotype"/>
          <w:color w:val="000000"/>
        </w:rPr>
        <w:t xml:space="preserve"> 25</w:t>
      </w:r>
    </w:p>
    <w:p w14:paraId="122FEAF0" w14:textId="77777777" w:rsidR="003C158B" w:rsidRPr="008C6499" w:rsidRDefault="003C158B" w:rsidP="003C158B">
      <w:pPr>
        <w:spacing w:line="276" w:lineRule="auto"/>
        <w:jc w:val="both"/>
        <w:rPr>
          <w:rFonts w:ascii="Palatino Linotype" w:hAnsi="Palatino Linotype"/>
          <w:color w:val="000000"/>
          <w:sz w:val="20"/>
          <w:szCs w:val="20"/>
        </w:rPr>
      </w:pPr>
    </w:p>
    <w:p w14:paraId="426B5B4F"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ZAŁĄCZNIK 6</w:t>
      </w:r>
    </w:p>
    <w:p w14:paraId="2B9AC469" w14:textId="4FC7B1B1" w:rsidR="006D4904" w:rsidRPr="00521436" w:rsidRDefault="006D4904" w:rsidP="00B90A20">
      <w:pPr>
        <w:pStyle w:val="Nagwek3"/>
        <w:spacing w:before="0" w:after="0" w:line="276" w:lineRule="auto"/>
        <w:rPr>
          <w:rFonts w:ascii="Palatino Linotype" w:hAnsi="Palatino Linotype"/>
          <w:color w:val="000000"/>
          <w:w w:val="95"/>
          <w:sz w:val="24"/>
          <w:szCs w:val="24"/>
        </w:rPr>
      </w:pPr>
      <w:r w:rsidRPr="00521436">
        <w:rPr>
          <w:rFonts w:ascii="Palatino Linotype" w:hAnsi="Palatino Linotype"/>
          <w:color w:val="000000"/>
          <w:w w:val="95"/>
          <w:sz w:val="24"/>
          <w:szCs w:val="24"/>
        </w:rPr>
        <w:t>CZŁONKOWIE PARAFIALNEGO ZESPOŁU DS. PREWENCJI ……………………………………………</w:t>
      </w:r>
      <w:r w:rsidR="00882936">
        <w:rPr>
          <w:rFonts w:ascii="Palatino Linotype" w:hAnsi="Palatino Linotype"/>
          <w:color w:val="000000"/>
          <w:w w:val="95"/>
          <w:sz w:val="24"/>
          <w:szCs w:val="24"/>
        </w:rPr>
        <w:t>..</w:t>
      </w:r>
      <w:r w:rsidRPr="00521436">
        <w:rPr>
          <w:rFonts w:ascii="Palatino Linotype" w:hAnsi="Palatino Linotype"/>
          <w:color w:val="000000"/>
          <w:w w:val="95"/>
          <w:sz w:val="24"/>
          <w:szCs w:val="24"/>
        </w:rPr>
        <w:t xml:space="preserve">  </w:t>
      </w:r>
      <w:r w:rsidR="00882936">
        <w:rPr>
          <w:rFonts w:ascii="Palatino Linotype" w:hAnsi="Palatino Linotype"/>
          <w:color w:val="000000"/>
          <w:w w:val="95"/>
          <w:sz w:val="24"/>
          <w:szCs w:val="24"/>
        </w:rPr>
        <w:t>27</w:t>
      </w:r>
    </w:p>
    <w:p w14:paraId="6B6DBA65" w14:textId="77777777" w:rsidR="006D4904" w:rsidRPr="008C6499" w:rsidRDefault="006D4904" w:rsidP="00B90A20">
      <w:pPr>
        <w:pStyle w:val="Nagwek3"/>
        <w:spacing w:before="0" w:after="0" w:line="276" w:lineRule="auto"/>
        <w:rPr>
          <w:rFonts w:ascii="Palatino Linotype" w:hAnsi="Palatino Linotype"/>
          <w:color w:val="000000"/>
          <w:w w:val="95"/>
          <w:sz w:val="20"/>
          <w:szCs w:val="20"/>
        </w:rPr>
      </w:pPr>
    </w:p>
    <w:p w14:paraId="6B94B51E" w14:textId="77777777" w:rsidR="006D4904" w:rsidRPr="00E4594B" w:rsidRDefault="006D4904" w:rsidP="00E4594B">
      <w:pPr>
        <w:pStyle w:val="Nagwek3"/>
        <w:spacing w:before="0" w:after="0" w:line="276" w:lineRule="auto"/>
        <w:jc w:val="both"/>
        <w:rPr>
          <w:rFonts w:ascii="Palatino Linotype" w:hAnsi="Palatino Linotype"/>
          <w:color w:val="auto"/>
          <w:sz w:val="24"/>
          <w:szCs w:val="24"/>
        </w:rPr>
      </w:pPr>
      <w:r w:rsidRPr="00E4594B">
        <w:rPr>
          <w:rFonts w:ascii="Palatino Linotype" w:hAnsi="Palatino Linotype"/>
          <w:color w:val="auto"/>
          <w:w w:val="95"/>
          <w:sz w:val="24"/>
          <w:szCs w:val="24"/>
        </w:rPr>
        <w:t>ZAŁĄCZNIK 7</w:t>
      </w:r>
    </w:p>
    <w:p w14:paraId="42F526A0" w14:textId="43801211" w:rsidR="006D4904" w:rsidRDefault="006D4904" w:rsidP="00E4594B">
      <w:pPr>
        <w:pStyle w:val="Nagwek3"/>
        <w:spacing w:before="0" w:after="0"/>
        <w:jc w:val="both"/>
        <w:rPr>
          <w:rFonts w:ascii="Palatino Linotype" w:hAnsi="Palatino Linotype"/>
          <w:color w:val="auto"/>
          <w:sz w:val="24"/>
          <w:szCs w:val="24"/>
        </w:rPr>
      </w:pPr>
      <w:r w:rsidRPr="00E4594B">
        <w:rPr>
          <w:rFonts w:ascii="Palatino Linotype" w:hAnsi="Palatino Linotype"/>
          <w:color w:val="auto"/>
          <w:sz w:val="24"/>
          <w:szCs w:val="24"/>
        </w:rPr>
        <w:t>U</w:t>
      </w:r>
      <w:r w:rsidR="00E4594B">
        <w:rPr>
          <w:rFonts w:ascii="Palatino Linotype" w:hAnsi="Palatino Linotype"/>
          <w:color w:val="auto"/>
          <w:sz w:val="24"/>
          <w:szCs w:val="24"/>
        </w:rPr>
        <w:t>CZESTNICY SZKOLENIA DLA PRACOWNIKÓW PARAFII ORAZ OSÓB ZAANGAŻOWANYCH W PARAFII W DUSZPASTERSTWO DZIECI O STANDARDACH OCHRONY DZIECI PRZYJĘTYCH I OBOWIĄZUJĄCYCH W PARAFII ………………...</w:t>
      </w:r>
      <w:r w:rsidRPr="00E4594B">
        <w:rPr>
          <w:rFonts w:ascii="Palatino Linotype" w:hAnsi="Palatino Linotype"/>
          <w:color w:val="auto"/>
          <w:sz w:val="24"/>
          <w:szCs w:val="24"/>
        </w:rPr>
        <w:t>………………………………………………………</w:t>
      </w:r>
      <w:r w:rsidR="00882936" w:rsidRPr="00E4594B">
        <w:rPr>
          <w:rFonts w:ascii="Palatino Linotype" w:hAnsi="Palatino Linotype"/>
          <w:color w:val="auto"/>
          <w:sz w:val="24"/>
          <w:szCs w:val="24"/>
        </w:rPr>
        <w:t xml:space="preserve"> 28</w:t>
      </w:r>
    </w:p>
    <w:p w14:paraId="21745FBD" w14:textId="77777777" w:rsidR="00E4594B" w:rsidRPr="008C6499" w:rsidRDefault="00E4594B" w:rsidP="00E4594B">
      <w:pPr>
        <w:rPr>
          <w:sz w:val="20"/>
          <w:szCs w:val="20"/>
        </w:rPr>
      </w:pPr>
    </w:p>
    <w:p w14:paraId="24105F55" w14:textId="3301D139" w:rsidR="00E4594B" w:rsidRDefault="00E4594B" w:rsidP="00E4594B">
      <w:r>
        <w:t>ZAŁĄCZNIK 8</w:t>
      </w:r>
    </w:p>
    <w:p w14:paraId="20123A04" w14:textId="0AFB81BD" w:rsidR="00E4594B" w:rsidRDefault="00E4594B" w:rsidP="00E4594B">
      <w:pPr>
        <w:spacing w:line="276" w:lineRule="auto"/>
        <w:rPr>
          <w:rFonts w:ascii="Palatino Linotype" w:hAnsi="Palatino Linotype"/>
        </w:rPr>
      </w:pPr>
      <w:r w:rsidRPr="00521436">
        <w:rPr>
          <w:rFonts w:ascii="Palatino Linotype" w:hAnsi="Palatino Linotype"/>
        </w:rPr>
        <w:t>UPOWAŻNIENIE DO PRZETWARZANIA DANYCH OSOBOWYCH</w:t>
      </w:r>
      <w:r>
        <w:rPr>
          <w:rFonts w:ascii="Palatino Linotype" w:hAnsi="Palatino Linotype"/>
        </w:rPr>
        <w:t xml:space="preserve"> ………………………………. 29</w:t>
      </w:r>
    </w:p>
    <w:p w14:paraId="269D8E80" w14:textId="77777777" w:rsidR="00E4594B" w:rsidRPr="008C6499" w:rsidRDefault="00E4594B" w:rsidP="00E4594B">
      <w:pPr>
        <w:pStyle w:val="Nagwek3"/>
        <w:spacing w:before="0" w:after="0" w:line="276" w:lineRule="auto"/>
        <w:rPr>
          <w:rFonts w:ascii="Palatino Linotype" w:hAnsi="Palatino Linotype"/>
          <w:color w:val="000000"/>
          <w:w w:val="95"/>
          <w:sz w:val="20"/>
          <w:szCs w:val="20"/>
        </w:rPr>
      </w:pPr>
    </w:p>
    <w:p w14:paraId="56013532" w14:textId="31871781" w:rsidR="00E4594B" w:rsidRPr="00521436" w:rsidRDefault="00E4594B" w:rsidP="00E4594B">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ZAŁĄCZNIK 9</w:t>
      </w:r>
    </w:p>
    <w:p w14:paraId="07629DF4" w14:textId="1BDD93E1" w:rsidR="00E4594B" w:rsidRPr="00521436" w:rsidRDefault="00E4594B" w:rsidP="00E4594B">
      <w:pPr>
        <w:spacing w:line="276" w:lineRule="auto"/>
        <w:jc w:val="both"/>
        <w:rPr>
          <w:rFonts w:ascii="Palatino Linotype" w:hAnsi="Palatino Linotype"/>
          <w:color w:val="000000"/>
        </w:rPr>
      </w:pPr>
      <w:r w:rsidRPr="00521436">
        <w:rPr>
          <w:rFonts w:ascii="Palatino Linotype" w:hAnsi="Palatino Linotype"/>
        </w:rPr>
        <w:t>O</w:t>
      </w:r>
      <w:r>
        <w:rPr>
          <w:rFonts w:ascii="Palatino Linotype" w:hAnsi="Palatino Linotype"/>
        </w:rPr>
        <w:t xml:space="preserve">ŚWIADCZENIE O WERYFIKACJI OSÓB DOPUSZCZONYCH DO DZIAŁALNOŚCI </w:t>
      </w:r>
      <w:r>
        <w:rPr>
          <w:rFonts w:ascii="Palatino Linotype" w:hAnsi="Palatino Linotype"/>
        </w:rPr>
        <w:br/>
        <w:t>Z MAŁOLETNIMI ORAZ POSIADANIU STANDARDÓW OCHRONY MAŁOLETNICH</w:t>
      </w:r>
      <w:r w:rsidRPr="00521436">
        <w:rPr>
          <w:rFonts w:ascii="Palatino Linotype" w:hAnsi="Palatino Linotype"/>
        </w:rPr>
        <w:t xml:space="preserve"> </w:t>
      </w:r>
      <w:r>
        <w:rPr>
          <w:rFonts w:ascii="Palatino Linotype" w:hAnsi="Palatino Linotype"/>
        </w:rPr>
        <w:t>………… 30</w:t>
      </w:r>
    </w:p>
    <w:p w14:paraId="51D7A32A" w14:textId="77777777" w:rsidR="006D4904" w:rsidRPr="008C6499" w:rsidRDefault="006D4904" w:rsidP="00B90A20">
      <w:pPr>
        <w:spacing w:line="276" w:lineRule="auto"/>
        <w:rPr>
          <w:rFonts w:ascii="Palatino Linotype" w:hAnsi="Palatino Linotype"/>
          <w:color w:val="000000"/>
          <w:sz w:val="20"/>
          <w:szCs w:val="20"/>
        </w:rPr>
      </w:pPr>
    </w:p>
    <w:p w14:paraId="51E269F6" w14:textId="77777777" w:rsidR="008C6499" w:rsidRPr="00521436" w:rsidRDefault="008C6499" w:rsidP="008C6499">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ZAŁĄCZNIK 10</w:t>
      </w:r>
    </w:p>
    <w:p w14:paraId="7607DC47" w14:textId="76CFBB60" w:rsidR="008C6499" w:rsidRPr="00521436" w:rsidRDefault="008C6499" w:rsidP="008C6499">
      <w:pPr>
        <w:spacing w:line="276" w:lineRule="auto"/>
        <w:jc w:val="both"/>
        <w:rPr>
          <w:rFonts w:ascii="Palatino Linotype" w:hAnsi="Palatino Linotype"/>
          <w:color w:val="000000"/>
        </w:rPr>
      </w:pPr>
      <w:r w:rsidRPr="00521436">
        <w:rPr>
          <w:rFonts w:ascii="Palatino Linotype" w:hAnsi="Palatino Linotype"/>
        </w:rPr>
        <w:t>O</w:t>
      </w:r>
      <w:r>
        <w:rPr>
          <w:rFonts w:ascii="Palatino Linotype" w:hAnsi="Palatino Linotype"/>
        </w:rPr>
        <w:t xml:space="preserve">ŚWIADCZENIE O WERYFIKACJI OSÓB DOPUSZCZONYCH DO DZIAŁALNOŚCI </w:t>
      </w:r>
      <w:r>
        <w:rPr>
          <w:rFonts w:ascii="Palatino Linotype" w:hAnsi="Palatino Linotype"/>
        </w:rPr>
        <w:br/>
        <w:t>Z MAŁOLETNIMI ORAZ POSIADANIU STANDARDÓW OCHRONY MAŁOLETNICH …………. 31</w:t>
      </w:r>
    </w:p>
    <w:p w14:paraId="2C12375B" w14:textId="77777777" w:rsidR="008C6499" w:rsidRPr="00521436" w:rsidRDefault="008C6499" w:rsidP="00B90A20">
      <w:pPr>
        <w:spacing w:line="276" w:lineRule="auto"/>
        <w:rPr>
          <w:rFonts w:ascii="Palatino Linotype" w:hAnsi="Palatino Linotype"/>
          <w:color w:val="000000"/>
        </w:rPr>
      </w:pPr>
    </w:p>
    <w:p w14:paraId="589B5055" w14:textId="77777777" w:rsidR="006D4904" w:rsidRPr="00521436" w:rsidRDefault="006D4904" w:rsidP="00B90A20">
      <w:pPr>
        <w:spacing w:line="276" w:lineRule="auto"/>
        <w:jc w:val="center"/>
        <w:rPr>
          <w:rFonts w:ascii="Palatino Linotype" w:hAnsi="Palatino Linotype"/>
          <w:b/>
          <w:color w:val="000000"/>
        </w:rPr>
      </w:pPr>
      <w:r w:rsidRPr="00521436">
        <w:rPr>
          <w:rFonts w:ascii="Palatino Linotype" w:hAnsi="Palatino Linotype"/>
          <w:b/>
          <w:color w:val="000000"/>
        </w:rPr>
        <w:t>Preambuła</w:t>
      </w:r>
    </w:p>
    <w:p w14:paraId="5965B10F" w14:textId="77777777" w:rsidR="006D4904" w:rsidRPr="00521436" w:rsidRDefault="006D4904" w:rsidP="00B90A20">
      <w:pPr>
        <w:spacing w:line="276" w:lineRule="auto"/>
        <w:rPr>
          <w:rFonts w:ascii="Palatino Linotype" w:hAnsi="Palatino Linotype"/>
          <w:color w:val="000000"/>
        </w:rPr>
      </w:pPr>
    </w:p>
    <w:p w14:paraId="2D4660AC" w14:textId="4FF91090" w:rsidR="006D4904" w:rsidRPr="00521436" w:rsidRDefault="006D4904" w:rsidP="00B90A20">
      <w:pPr>
        <w:spacing w:line="276" w:lineRule="auto"/>
        <w:ind w:firstLine="567"/>
        <w:jc w:val="both"/>
        <w:rPr>
          <w:rFonts w:ascii="Palatino Linotype" w:hAnsi="Palatino Linotype"/>
          <w:color w:val="000000"/>
        </w:rPr>
      </w:pPr>
      <w:r w:rsidRPr="00521436">
        <w:rPr>
          <w:rFonts w:ascii="Palatino Linotype" w:hAnsi="Palatino Linotype"/>
          <w:i/>
          <w:iCs/>
          <w:color w:val="000000"/>
        </w:rPr>
        <w:t>Standardy ochrony dzieci w duszpasterstwie parafialnym</w:t>
      </w:r>
      <w:r w:rsidRPr="00521436">
        <w:rPr>
          <w:rFonts w:ascii="Palatino Linotype" w:hAnsi="Palatino Linotype"/>
          <w:color w:val="000000"/>
        </w:rPr>
        <w:t xml:space="preserve"> – to dokument wewnętrzny parafii, zawierający zasady zapewniania dzieciom bezpieczeństwa i postępowania w przypadku zagrożenia krzywdzenia dzieci. Spisane w jednym miejscu zasady tworzenia w parafii bezpiecznego dla małoletnich uczniów środowiska, a także ustanowienie zrozumiałych i obowiązujących wszystkie osoby zaangażowane w duszpasterstwo parafialne procedur interwencji wewnętrznych </w:t>
      </w:r>
      <w:r w:rsidR="00521436">
        <w:rPr>
          <w:rFonts w:ascii="Palatino Linotype" w:hAnsi="Palatino Linotype"/>
          <w:color w:val="000000"/>
        </w:rPr>
        <w:br/>
      </w:r>
      <w:r w:rsidRPr="00521436">
        <w:rPr>
          <w:rFonts w:ascii="Palatino Linotype" w:hAnsi="Palatino Linotype"/>
          <w:color w:val="000000"/>
        </w:rPr>
        <w:t xml:space="preserve">i zewnętrznych, umożliwia szybkie reagowanie na zagrożenia bezpieczeństwa dzieci, a także pomaga w spełnianiu prawnych wymogów ochrony dzieci przed krzywdzeniem. </w:t>
      </w:r>
    </w:p>
    <w:p w14:paraId="7FF76040" w14:textId="20FD3AEF" w:rsidR="006D4904" w:rsidRPr="00521436" w:rsidRDefault="006D4904" w:rsidP="00B90A20">
      <w:pPr>
        <w:spacing w:line="276" w:lineRule="auto"/>
        <w:ind w:firstLine="567"/>
        <w:jc w:val="both"/>
        <w:rPr>
          <w:rFonts w:ascii="Palatino Linotype" w:hAnsi="Palatino Linotype"/>
          <w:color w:val="000000"/>
        </w:rPr>
      </w:pPr>
      <w:r w:rsidRPr="00521436">
        <w:rPr>
          <w:rFonts w:ascii="Palatino Linotype" w:hAnsi="Palatino Linotype"/>
          <w:i/>
          <w:iCs/>
          <w:color w:val="000000"/>
        </w:rPr>
        <w:t>Standardy ochrony dzieci w duszpasterstwie parafialnym</w:t>
      </w:r>
      <w:r w:rsidRPr="00521436">
        <w:rPr>
          <w:rFonts w:ascii="Palatino Linotype" w:hAnsi="Palatino Linotype"/>
          <w:color w:val="000000"/>
        </w:rPr>
        <w:t xml:space="preserve"> regulują te obszary funkcjonowania, które wiążą się z możliwością naruszenia praw dziecka: od bezpieczeństwa i wsparcia po interwencję </w:t>
      </w:r>
      <w:r w:rsidR="00521436">
        <w:rPr>
          <w:rFonts w:ascii="Palatino Linotype" w:hAnsi="Palatino Linotype"/>
          <w:color w:val="000000"/>
        </w:rPr>
        <w:br/>
      </w:r>
      <w:r w:rsidRPr="00521436">
        <w:rPr>
          <w:rFonts w:ascii="Palatino Linotype" w:hAnsi="Palatino Linotype"/>
          <w:color w:val="000000"/>
        </w:rPr>
        <w:t>w sytuacjach</w:t>
      </w:r>
      <w:r w:rsidR="00521436" w:rsidRPr="00521436">
        <w:rPr>
          <w:rFonts w:ascii="Palatino Linotype" w:hAnsi="Palatino Linotype"/>
          <w:color w:val="000000"/>
        </w:rPr>
        <w:t xml:space="preserve"> </w:t>
      </w:r>
      <w:r w:rsidRPr="00521436">
        <w:rPr>
          <w:rFonts w:ascii="Palatino Linotype" w:hAnsi="Palatino Linotype"/>
          <w:color w:val="000000"/>
        </w:rPr>
        <w:t>zagrażających jego życiu, zdrowiu i integralnemu rozwojowi.</w:t>
      </w:r>
    </w:p>
    <w:p w14:paraId="5034792D" w14:textId="2DCA9567" w:rsidR="006D4904" w:rsidRPr="00521436" w:rsidRDefault="006D4904" w:rsidP="001F3403">
      <w:pPr>
        <w:spacing w:line="276" w:lineRule="auto"/>
        <w:ind w:firstLine="567"/>
        <w:jc w:val="both"/>
        <w:rPr>
          <w:rFonts w:ascii="Palatino Linotype" w:hAnsi="Palatino Linotype"/>
          <w:color w:val="000000"/>
        </w:rPr>
      </w:pPr>
      <w:r w:rsidRPr="00521436">
        <w:rPr>
          <w:rFonts w:ascii="Palatino Linotype" w:hAnsi="Palatino Linotype"/>
          <w:color w:val="000000"/>
        </w:rPr>
        <w:lastRenderedPageBreak/>
        <w:t xml:space="preserve">Naczelną zasadą wszystkich działań podejmowanych przez pracowników parafii i osób współpracujących oraz zaangażowanych w duszpasterstwo parafialne skierowane do dzieci jest działanie dla ich dobra – doczesnego i wiecznego. Niedopuszczalne jest stosowanie przemocy </w:t>
      </w:r>
      <w:r w:rsidR="00521436">
        <w:rPr>
          <w:rFonts w:ascii="Palatino Linotype" w:hAnsi="Palatino Linotype"/>
          <w:color w:val="000000"/>
        </w:rPr>
        <w:br/>
      </w:r>
      <w:r w:rsidRPr="00521436">
        <w:rPr>
          <w:rFonts w:ascii="Palatino Linotype" w:hAnsi="Palatino Linotype"/>
          <w:color w:val="000000"/>
        </w:rPr>
        <w:t xml:space="preserve">w jakiejkolwiek formie.  </w:t>
      </w:r>
    </w:p>
    <w:p w14:paraId="08198BFE" w14:textId="77777777" w:rsidR="006D4904" w:rsidRPr="00521436" w:rsidRDefault="006D4904" w:rsidP="001F3403">
      <w:pPr>
        <w:spacing w:line="276" w:lineRule="auto"/>
        <w:ind w:firstLine="567"/>
        <w:jc w:val="both"/>
        <w:rPr>
          <w:rFonts w:ascii="Palatino Linotype" w:hAnsi="Palatino Linotype"/>
          <w:color w:val="000000"/>
        </w:rPr>
      </w:pPr>
      <w:r w:rsidRPr="00521436">
        <w:rPr>
          <w:rFonts w:ascii="Palatino Linotype" w:hAnsi="Palatino Linotype"/>
          <w:color w:val="000000"/>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Odpowiada on również wytycznym Kościoła katolickiego, dlatego dotyczy także ochrony osób dorosłych bezbronnych. </w:t>
      </w:r>
    </w:p>
    <w:p w14:paraId="571C3E2D" w14:textId="77777777" w:rsidR="006D4904" w:rsidRPr="00521436" w:rsidRDefault="006D4904" w:rsidP="00B90A20">
      <w:pPr>
        <w:spacing w:line="276" w:lineRule="auto"/>
        <w:rPr>
          <w:rFonts w:ascii="Palatino Linotype" w:hAnsi="Palatino Linotype"/>
          <w:color w:val="000000"/>
        </w:rPr>
      </w:pPr>
    </w:p>
    <w:p w14:paraId="718A394F" w14:textId="77777777" w:rsidR="006D4904" w:rsidRPr="00521436" w:rsidRDefault="006D4904" w:rsidP="00B90A20">
      <w:pPr>
        <w:spacing w:line="276" w:lineRule="auto"/>
        <w:jc w:val="center"/>
        <w:rPr>
          <w:rFonts w:ascii="Palatino Linotype" w:hAnsi="Palatino Linotype"/>
          <w:b/>
          <w:color w:val="000000"/>
        </w:rPr>
      </w:pPr>
      <w:r w:rsidRPr="00521436">
        <w:rPr>
          <w:rFonts w:ascii="Palatino Linotype" w:hAnsi="Palatino Linotype"/>
          <w:b/>
          <w:color w:val="000000"/>
        </w:rPr>
        <w:t xml:space="preserve">Objaśnienie terminów </w:t>
      </w:r>
    </w:p>
    <w:p w14:paraId="5EC57A4B" w14:textId="77777777" w:rsidR="006D4904" w:rsidRPr="00521436" w:rsidRDefault="006D4904" w:rsidP="00B90A20">
      <w:pPr>
        <w:spacing w:line="276" w:lineRule="auto"/>
        <w:rPr>
          <w:rFonts w:ascii="Palatino Linotype" w:hAnsi="Palatino Linotype"/>
          <w:color w:val="000000"/>
        </w:rPr>
      </w:pPr>
    </w:p>
    <w:p w14:paraId="58F16CFB"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 xml:space="preserve">Ilekroć w niniejszych </w:t>
      </w:r>
      <w:r w:rsidRPr="00521436">
        <w:rPr>
          <w:rFonts w:ascii="Palatino Linotype" w:hAnsi="Palatino Linotype"/>
          <w:i/>
          <w:color w:val="000000"/>
        </w:rPr>
        <w:t>Standardach ochrony dzieci</w:t>
      </w:r>
      <w:r w:rsidRPr="00521436">
        <w:rPr>
          <w:rFonts w:ascii="Palatino Linotype" w:hAnsi="Palatino Linotype"/>
          <w:color w:val="000000"/>
        </w:rPr>
        <w:t xml:space="preserve"> jest mowa bez bliższego określenia o:</w:t>
      </w:r>
    </w:p>
    <w:p w14:paraId="40EEBBF0" w14:textId="77777777" w:rsidR="006D4904" w:rsidRPr="00521436" w:rsidRDefault="00D66385" w:rsidP="00D66385">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proboszczu – należy przez to rozumieć, na użytek tego dokumentu, proboszcza </w:t>
      </w:r>
      <w:r w:rsidRPr="00521436">
        <w:rPr>
          <w:rFonts w:ascii="Palatino Linotype" w:hAnsi="Palatino Linotype"/>
          <w:color w:val="000000"/>
        </w:rPr>
        <w:t xml:space="preserve">parafii </w:t>
      </w:r>
      <w:r w:rsidR="006D4904" w:rsidRPr="00521436">
        <w:rPr>
          <w:rFonts w:ascii="Palatino Linotype" w:hAnsi="Palatino Linotype"/>
          <w:color w:val="000000"/>
        </w:rPr>
        <w:t xml:space="preserve">pw. </w:t>
      </w:r>
      <w:r w:rsidR="001F3403" w:rsidRPr="00521436">
        <w:rPr>
          <w:rFonts w:ascii="Palatino Linotype" w:hAnsi="Palatino Linotype"/>
          <w:color w:val="000000"/>
        </w:rPr>
        <w:t>Objawienia Pańskiego w Łukawcu;</w:t>
      </w:r>
    </w:p>
    <w:p w14:paraId="21ACCF77" w14:textId="348FE5AB" w:rsidR="006D4904" w:rsidRPr="00521436" w:rsidRDefault="00D66385" w:rsidP="00D66385">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parafii – należy przez to rozumieć </w:t>
      </w:r>
      <w:r w:rsidR="00521436">
        <w:rPr>
          <w:rFonts w:ascii="Palatino Linotype" w:hAnsi="Palatino Linotype"/>
          <w:color w:val="000000"/>
        </w:rPr>
        <w:t>P</w:t>
      </w:r>
      <w:r w:rsidR="006D4904" w:rsidRPr="00521436">
        <w:rPr>
          <w:rFonts w:ascii="Palatino Linotype" w:hAnsi="Palatino Linotype"/>
          <w:color w:val="000000"/>
        </w:rPr>
        <w:t>arafię pw.</w:t>
      </w:r>
      <w:r w:rsidRPr="00521436">
        <w:rPr>
          <w:rFonts w:ascii="Palatino Linotype" w:hAnsi="Palatino Linotype"/>
          <w:color w:val="000000"/>
        </w:rPr>
        <w:t xml:space="preserve"> Objawienia Pańskiego w Łukawcu;</w:t>
      </w:r>
    </w:p>
    <w:p w14:paraId="7D9FC392" w14:textId="77777777" w:rsidR="006D4904" w:rsidRPr="00521436" w:rsidRDefault="00D66385" w:rsidP="00D66385">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pracowniku – należy przez to rozumieć każdą osobę zatrudnioną na podstawie umowy o pracę lub</w:t>
      </w:r>
      <w:r w:rsidRPr="00521436">
        <w:rPr>
          <w:rFonts w:ascii="Palatino Linotype" w:hAnsi="Palatino Linotype"/>
          <w:color w:val="000000"/>
        </w:rPr>
        <w:t xml:space="preserve"> </w:t>
      </w:r>
      <w:r w:rsidR="006D4904" w:rsidRPr="00521436">
        <w:rPr>
          <w:rFonts w:ascii="Palatino Linotype" w:hAnsi="Palatino Linotype"/>
          <w:color w:val="000000"/>
        </w:rPr>
        <w:t>umowy zlecenia w parafii pw. (wpisać wezwanie i miejscowość);</w:t>
      </w:r>
    </w:p>
    <w:p w14:paraId="751EB2D8" w14:textId="77777777" w:rsidR="006D4904" w:rsidRPr="00521436" w:rsidRDefault="00D66385" w:rsidP="00D66385">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personelu kościelnym – należy przez to rozumieć osoby zatrudnione przez parafię na podstawie umowy, podwykonawstwa, dobrowolnie lub nieodpłatnie;</w:t>
      </w:r>
    </w:p>
    <w:p w14:paraId="35BFFD95" w14:textId="77777777" w:rsidR="006D4904" w:rsidRPr="00521436" w:rsidRDefault="00D66385" w:rsidP="00D66385">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wolontariuszu – należy przez to rozumieć osobę, która na rzecz innych osób lub danej grupy społecznej, dobrowolnie i bezpłatnie świadczy pracę wykraczającą poza związki rodzinno-koleżeńsko-przyjacielskie;</w:t>
      </w:r>
    </w:p>
    <w:p w14:paraId="21701360" w14:textId="77777777" w:rsidR="006D4904" w:rsidRPr="00521436" w:rsidRDefault="00D66385" w:rsidP="00D66385">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organizatorze wyjazdu – należy przez to rozumieć podmiot uprawniony do organizacji wyjazdu dzieci – parafie, wspólnoty religijne, szkoły i placówki, przedsiębiorcy podlegający ustawie o usługach turystycznych, osoby fizyczne, osoby prawne i jednostki nieposiadające osobowości prawnej;</w:t>
      </w:r>
    </w:p>
    <w:p w14:paraId="63A3FFF9" w14:textId="77777777" w:rsidR="006D4904" w:rsidRPr="00521436" w:rsidRDefault="00D66385" w:rsidP="00D66385">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partnerze współpracującym z parafią – należy przez to rozumieć osoby wykonujące zadania zlecone na terenie parafii na mocy odrębnych przepisów (np. fotograf);</w:t>
      </w:r>
    </w:p>
    <w:p w14:paraId="259FD2D8" w14:textId="77777777"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dziecku – należy przez to osobę w wieku poniżej osiemnastu lat, chyba że zgodnie z prawem odnoszącym</w:t>
      </w:r>
      <w:r w:rsidRPr="00521436">
        <w:rPr>
          <w:rFonts w:ascii="Palatino Linotype" w:hAnsi="Palatino Linotype"/>
          <w:color w:val="000000"/>
        </w:rPr>
        <w:t xml:space="preserve"> </w:t>
      </w:r>
      <w:r w:rsidR="006D4904" w:rsidRPr="00521436">
        <w:rPr>
          <w:rFonts w:ascii="Palatino Linotype" w:hAnsi="Palatino Linotype"/>
          <w:color w:val="000000"/>
        </w:rPr>
        <w:t>się do dziecka uzyska ono wcześniej pełnoletność (Art. 1 Konwencji Praw Dziecka);</w:t>
      </w:r>
    </w:p>
    <w:p w14:paraId="7F6864B5" w14:textId="77777777"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małoletnim – należy przez to rozumieć zgodnie z kodeksem cywilnym osobę od urodzenia do ukończenia 18 roku życia lub </w:t>
      </w:r>
      <w:r w:rsidRPr="00521436">
        <w:rPr>
          <w:rFonts w:ascii="Palatino Linotype" w:hAnsi="Palatino Linotype"/>
          <w:color w:val="000000"/>
        </w:rPr>
        <w:t xml:space="preserve">która </w:t>
      </w:r>
      <w:r w:rsidR="006D4904" w:rsidRPr="00521436">
        <w:rPr>
          <w:rFonts w:ascii="Palatino Linotype" w:hAnsi="Palatino Linotype"/>
          <w:color w:val="000000"/>
        </w:rPr>
        <w:t>nie zawarła małżeństwa;</w:t>
      </w:r>
    </w:p>
    <w:p w14:paraId="62EC7574" w14:textId="3DFA9598"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osobie dorosłej bezbronnej – należy przez to rozumieć każdą osobę znajdującą się w stanie niepełnosprawności, upośledzeniu fizycznym lub psychicznym albo pozbawioną wolności osobistej, która w rzeczywistości, nawet sporadycznie, ogranicza jej zdolność zrozumienia, chęci lub przeciwstawienia się przestępstwu w inny sposób [Art. 1 ust. 2 b) </w:t>
      </w:r>
      <w:r w:rsidR="006D4904" w:rsidRPr="00521436">
        <w:rPr>
          <w:rFonts w:ascii="Palatino Linotype" w:hAnsi="Palatino Linotype"/>
          <w:i/>
          <w:iCs/>
          <w:color w:val="000000"/>
        </w:rPr>
        <w:t>Vos Estis Lux Mundi</w:t>
      </w:r>
      <w:r w:rsidR="006D4904" w:rsidRPr="00521436">
        <w:rPr>
          <w:rFonts w:ascii="Palatino Linotype" w:hAnsi="Palatino Linotype"/>
          <w:color w:val="000000"/>
        </w:rPr>
        <w:t xml:space="preserve">]; </w:t>
      </w:r>
    </w:p>
    <w:p w14:paraId="2462CD2B" w14:textId="0819A8F8"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opiekunie dziecka – należy przez to rozumieć osobę uprawnioną do reprezentacji dziecka </w:t>
      </w:r>
      <w:r w:rsidR="00521436">
        <w:rPr>
          <w:rFonts w:ascii="Palatino Linotype" w:hAnsi="Palatino Linotype"/>
          <w:color w:val="000000"/>
        </w:rPr>
        <w:br/>
      </w:r>
      <w:r w:rsidR="006D4904" w:rsidRPr="00521436">
        <w:rPr>
          <w:rFonts w:ascii="Palatino Linotype" w:hAnsi="Palatino Linotype"/>
          <w:color w:val="000000"/>
        </w:rPr>
        <w:t>i stanowieniu o dziecku, w szczególności jego przedstawiciela ustawowego;</w:t>
      </w:r>
    </w:p>
    <w:p w14:paraId="7D659EEB" w14:textId="77777777"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przedstawicielu ustawowym – należy przez to rozumieć rodzica bądź opiekuna posiadającego władzę rodzicielską lub opiekuna prawnego (osobę reprezentującą dziecko, ustanowioną przez sąd, w sytuacji, gdy rodzicom nie przysługuje władza rodzicielska lub gdy rodzice nie żyją);</w:t>
      </w:r>
    </w:p>
    <w:p w14:paraId="3E8E9555" w14:textId="5B73E040"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lastRenderedPageBreak/>
        <w:t xml:space="preserve">● </w:t>
      </w:r>
      <w:r w:rsidR="006D4904" w:rsidRPr="00521436">
        <w:rPr>
          <w:rFonts w:ascii="Palatino Linotype" w:hAnsi="Palatino Linotype"/>
          <w:color w:val="000000"/>
        </w:rPr>
        <w:t>zgodzie rodzica małoletniego – należy przez to rozumieć zgodę co najmniej jednego z rodziców dziecka. Jednak w przypadku braku porozumienia między rodzicami dziecka należy poinformować rodziców o konieczności rozstrzygnięcia sprawy przez sąd rodzinny i opiekuńczy;</w:t>
      </w:r>
    </w:p>
    <w:p w14:paraId="7F03B05F" w14:textId="77777777"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czynnikach ryzyka krzywdzenia dziecka – należy przez to rozumieć wybrane informacje nt. warunków, sytuacji, sposobu funkcjonowania rodziny sprzyjające krzywdzeniu dziecka w rodzinie. Czynniki ryzyka zwiększają prawdopodobieństwo, że dziecko doświadczy intencjonalnego lub nieintencjonalnego krzywdzenia, nieodpowiednich dla niego oddziaływań, które mogą spowodować zaburzenia w przebiegu jego rozwoju;</w:t>
      </w:r>
    </w:p>
    <w:p w14:paraId="4B922C30" w14:textId="77777777"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krzywdzeniu dziecka – należy przez to rozumieć popełnienie czynu zabronionego lub czynu karalnego na szkodę dziecka przez jakąkolwiek osobę, w tym pracownika parafii lub zagrożenie dobra dziecka, w tym jego zaniedbywanie. </w:t>
      </w:r>
    </w:p>
    <w:p w14:paraId="41B61B0F" w14:textId="77777777"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Krzywdzeniem jest:</w:t>
      </w:r>
    </w:p>
    <w:p w14:paraId="0238DE54" w14:textId="77777777" w:rsidR="006D4904" w:rsidRPr="00521436" w:rsidRDefault="000949F9" w:rsidP="000949F9">
      <w:pPr>
        <w:pStyle w:val="Akapitzlist"/>
        <w:spacing w:line="276" w:lineRule="auto"/>
        <w:ind w:left="0" w:firstLine="567"/>
        <w:jc w:val="both"/>
        <w:rPr>
          <w:rFonts w:ascii="Palatino Linotype" w:hAnsi="Palatino Linotype"/>
          <w:color w:val="000000"/>
        </w:rPr>
      </w:pPr>
      <w:r w:rsidRPr="00521436">
        <w:rPr>
          <w:color w:val="000000"/>
        </w:rPr>
        <w:t>○</w:t>
      </w:r>
      <w:r w:rsidRPr="00521436">
        <w:rPr>
          <w:rFonts w:ascii="Palatino Linotype" w:hAnsi="Palatino Linotype"/>
          <w:color w:val="000000"/>
        </w:rPr>
        <w:t xml:space="preserve"> </w:t>
      </w:r>
      <w:r w:rsidR="006D4904" w:rsidRPr="00521436">
        <w:rPr>
          <w:rFonts w:ascii="Palatino Linotype" w:hAnsi="Palatino Linotype"/>
          <w:color w:val="000000"/>
        </w:rPr>
        <w:t>przemoc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Przemoc fizyczna wobec dziecka może być czynnością powtarzalną lub jednorazową,</w:t>
      </w:r>
    </w:p>
    <w:p w14:paraId="5AB5E1C1" w14:textId="076ECCE6" w:rsidR="006D4904" w:rsidRPr="00521436" w:rsidRDefault="000949F9" w:rsidP="000949F9">
      <w:pPr>
        <w:pStyle w:val="Akapitzlist"/>
        <w:spacing w:line="276" w:lineRule="auto"/>
        <w:ind w:left="0" w:firstLine="567"/>
        <w:jc w:val="both"/>
        <w:rPr>
          <w:rFonts w:ascii="Palatino Linotype" w:hAnsi="Palatino Linotype"/>
          <w:color w:val="000000"/>
        </w:rPr>
      </w:pPr>
      <w:r w:rsidRPr="00521436">
        <w:rPr>
          <w:color w:val="000000"/>
        </w:rPr>
        <w:t>○</w:t>
      </w:r>
      <w:r w:rsidRPr="00521436">
        <w:rPr>
          <w:rFonts w:ascii="Palatino Linotype" w:hAnsi="Palatino Linotype"/>
          <w:color w:val="000000"/>
        </w:rPr>
        <w:t xml:space="preserve"> </w:t>
      </w:r>
      <w:r w:rsidR="006D4904" w:rsidRPr="00521436">
        <w:rPr>
          <w:rFonts w:ascii="Palatino Linotype" w:hAnsi="Palatino Linotype"/>
          <w:color w:val="000000"/>
        </w:rPr>
        <w:t>przemoc emocjonalna – to przewlekła, niefizyczna, szkodliwa interakcja pomiędzy dzieckiem, a osobą dorosłą. Zaliczamy do niej m. in.: powtarzające się poniżanie, upokarzanie i ośmieszanie dziecka, nieustanna krytyka, wciąganie małoletniego w konflikt osób dorosłych, manipulowanie nim, brak odpowiedniego wsparcia, stawianie dziecku wymagań i oczekiwań, którym nie jest on</w:t>
      </w:r>
      <w:r w:rsidRPr="00521436">
        <w:rPr>
          <w:rFonts w:ascii="Palatino Linotype" w:hAnsi="Palatino Linotype"/>
          <w:color w:val="000000"/>
        </w:rPr>
        <w:t>o</w:t>
      </w:r>
      <w:r w:rsidR="006D4904" w:rsidRPr="00521436">
        <w:rPr>
          <w:rFonts w:ascii="Palatino Linotype" w:hAnsi="Palatino Linotype"/>
          <w:color w:val="000000"/>
        </w:rPr>
        <w:t xml:space="preserve"> w stanie sprostać, niedostrzeganie lub nieuznawanie indywidualności dziecka i granic psychicznych pomiędzy rodzicem, pracownikami parafii a dzieckiem,</w:t>
      </w:r>
    </w:p>
    <w:p w14:paraId="0EA28D86" w14:textId="4FF6890E" w:rsidR="006D4904" w:rsidRPr="00521436" w:rsidRDefault="000949F9" w:rsidP="000949F9">
      <w:pPr>
        <w:pStyle w:val="Akapitzlist"/>
        <w:spacing w:line="276" w:lineRule="auto"/>
        <w:ind w:left="0" w:firstLine="567"/>
        <w:jc w:val="both"/>
        <w:rPr>
          <w:rFonts w:ascii="Palatino Linotype" w:hAnsi="Palatino Linotype"/>
          <w:color w:val="000000"/>
        </w:rPr>
      </w:pPr>
      <w:r w:rsidRPr="00521436">
        <w:rPr>
          <w:color w:val="000000"/>
        </w:rPr>
        <w:t>○</w:t>
      </w:r>
      <w:r w:rsidRPr="00521436">
        <w:rPr>
          <w:rFonts w:ascii="Palatino Linotype" w:hAnsi="Palatino Linotype"/>
          <w:color w:val="000000"/>
        </w:rPr>
        <w:t xml:space="preserve"> </w:t>
      </w:r>
      <w:r w:rsidR="006D4904" w:rsidRPr="00521436">
        <w:rPr>
          <w:rFonts w:ascii="Palatino Linotype" w:hAnsi="Palatino Linotype"/>
          <w:color w:val="000000"/>
        </w:rPr>
        <w:t xml:space="preserve">przemoc seksualna – to włączanie dziecka w aktywność seksualną, której nie potrafi ono </w:t>
      </w:r>
      <w:r w:rsidR="00521436">
        <w:rPr>
          <w:rFonts w:ascii="Palatino Linotype" w:hAnsi="Palatino Linotype"/>
          <w:color w:val="000000"/>
        </w:rPr>
        <w:br/>
      </w:r>
      <w:r w:rsidR="006D4904" w:rsidRPr="00521436">
        <w:rPr>
          <w:rFonts w:ascii="Palatino Linotype" w:hAnsi="Palatino Linotype"/>
          <w:color w:val="000000"/>
        </w:rPr>
        <w:t>w pełni zrozumieć i udzielić na nią świadomej zgody i/lub na którą nie jest dojrzałe rozwojowo i nie może zgodzić się w ważny prawnie sposób i/lub która jest niezgodna z normami prawnymi lub obyczajowymi danego społeczeństwa. Z przemocą seksualną mamy do czynienia, gdy taka aktywność wystąpi między dzieckiem a dorosłym lub dzieckiem a innym dzieckiem, jeśli te osoby ze względu na wiek bądź stopień rozwoju pozostają w relacji opieki, zależności, władzy. Przez wykorzystywanie seksualne rozumiane jest również narażenie dziecka na odbiór treści erotycznych, na które dziecko nie jest gotowe,</w:t>
      </w:r>
    </w:p>
    <w:p w14:paraId="0D1C0115" w14:textId="77777777" w:rsidR="006D4904" w:rsidRPr="00521436" w:rsidRDefault="000949F9" w:rsidP="000949F9">
      <w:pPr>
        <w:pStyle w:val="Akapitzlist"/>
        <w:spacing w:line="276" w:lineRule="auto"/>
        <w:ind w:left="0" w:firstLine="567"/>
        <w:jc w:val="both"/>
        <w:rPr>
          <w:rFonts w:ascii="Palatino Linotype" w:hAnsi="Palatino Linotype"/>
          <w:color w:val="000000"/>
        </w:rPr>
      </w:pPr>
      <w:r w:rsidRPr="00521436">
        <w:rPr>
          <w:color w:val="000000"/>
        </w:rPr>
        <w:t>○</w:t>
      </w:r>
      <w:r w:rsidRPr="00521436">
        <w:rPr>
          <w:rFonts w:ascii="Palatino Linotype" w:hAnsi="Palatino Linotype"/>
          <w:color w:val="000000"/>
        </w:rPr>
        <w:t xml:space="preserve"> </w:t>
      </w:r>
      <w:r w:rsidR="006D4904" w:rsidRPr="00521436">
        <w:rPr>
          <w:rFonts w:ascii="Palatino Linotype" w:hAnsi="Palatino Linotype"/>
          <w:color w:val="000000"/>
        </w:rPr>
        <w:t>przemoc ekonomiczna – to niezapewnianie odpowiednich warunków do rozwoju dziecka, m.in. odpowiedniego odżywiania, ubrania, potrzeb edukacyjnych czy schronienia, w ramach środków dostępnych rodzicom lub opiekunom. Jest to jedna z form zaniedbania,</w:t>
      </w:r>
    </w:p>
    <w:p w14:paraId="06624D56" w14:textId="77777777" w:rsidR="006D4904" w:rsidRPr="00521436" w:rsidRDefault="000949F9" w:rsidP="000949F9">
      <w:pPr>
        <w:pStyle w:val="Akapitzlist"/>
        <w:spacing w:line="276" w:lineRule="auto"/>
        <w:ind w:left="0" w:firstLine="567"/>
        <w:jc w:val="both"/>
        <w:rPr>
          <w:rFonts w:ascii="Palatino Linotype" w:hAnsi="Palatino Linotype"/>
          <w:color w:val="000000"/>
        </w:rPr>
      </w:pPr>
      <w:r w:rsidRPr="00521436">
        <w:rPr>
          <w:color w:val="000000"/>
        </w:rPr>
        <w:t>○</w:t>
      </w:r>
      <w:r w:rsidRPr="00521436">
        <w:rPr>
          <w:rFonts w:ascii="Palatino Linotype" w:hAnsi="Palatino Linotype"/>
          <w:color w:val="000000"/>
        </w:rPr>
        <w:t xml:space="preserve"> </w:t>
      </w:r>
      <w:r w:rsidR="006D4904" w:rsidRPr="00521436">
        <w:rPr>
          <w:rFonts w:ascii="Palatino Linotype" w:hAnsi="Palatino Linotype"/>
          <w:color w:val="000000"/>
        </w:rPr>
        <w:t>zaniedbywanie – to niezaspokajanie podstawowych potrzeb dziecka niezbędnych dla jego prawidłowego rozwoju – potrzeb związanych z odżywianiem, ubiorem, schronieniem, higieną, opieką medyczną, kształceniem czy sferą psychiczną dziecka;</w:t>
      </w:r>
    </w:p>
    <w:p w14:paraId="043D9365" w14:textId="2B1E26D0" w:rsidR="006D4904" w:rsidRPr="00521436" w:rsidRDefault="000949F9" w:rsidP="000949F9">
      <w:pPr>
        <w:pStyle w:val="Akapitzlist"/>
        <w:spacing w:line="276" w:lineRule="auto"/>
        <w:ind w:left="0" w:firstLine="567"/>
        <w:jc w:val="both"/>
        <w:rPr>
          <w:rFonts w:ascii="Palatino Linotype" w:hAnsi="Palatino Linotype"/>
          <w:color w:val="000000"/>
        </w:rPr>
      </w:pPr>
      <w:r w:rsidRPr="00521436">
        <w:rPr>
          <w:color w:val="000000"/>
        </w:rPr>
        <w:t>○</w:t>
      </w:r>
      <w:r w:rsidRPr="00521436">
        <w:rPr>
          <w:rFonts w:ascii="Palatino Linotype" w:hAnsi="Palatino Linotype"/>
          <w:color w:val="000000"/>
        </w:rPr>
        <w:t xml:space="preserve"> </w:t>
      </w:r>
      <w:r w:rsidR="006D4904" w:rsidRPr="00521436">
        <w:rPr>
          <w:rFonts w:ascii="Palatino Linotype" w:hAnsi="Palatino Linotype"/>
          <w:color w:val="000000"/>
        </w:rPr>
        <w:t>przemoc duchowa – odwoływanie się do przekonań religijnych i wiary osoby w celu</w:t>
      </w:r>
      <w:r w:rsidR="00521436">
        <w:rPr>
          <w:rFonts w:ascii="Palatino Linotype" w:hAnsi="Palatino Linotype"/>
          <w:color w:val="000000"/>
        </w:rPr>
        <w:t xml:space="preserve"> </w:t>
      </w:r>
      <w:r w:rsidR="006D4904" w:rsidRPr="00521436">
        <w:rPr>
          <w:rFonts w:ascii="Palatino Linotype" w:hAnsi="Palatino Linotype"/>
          <w:color w:val="000000"/>
        </w:rPr>
        <w:t>wyrządzenia jej szkody. Może mieć negatywny wpływ na duchowość osoby poszkodowanej, zwłaszcza gdy dopuszcza się jej osoba posiadająca duchowy autorytet i zaufanie w Kościele;</w:t>
      </w:r>
    </w:p>
    <w:p w14:paraId="494C312E" w14:textId="3EC3C88A"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zespole do spraw prewencji – należy przez to rozumieć zespół powołany przez proboszcza w celu troski o ochronę dzieci w ramach duszpasterstwa parafialnego. W skład zespołu wchodzą odpowiednio: proboszcz, tzw. osoba zaufana i inne osoby wyznaczone przez proboszcza;</w:t>
      </w:r>
    </w:p>
    <w:p w14:paraId="0B0780FD" w14:textId="779F9998" w:rsidR="006D4904" w:rsidRPr="00521436" w:rsidRDefault="000949F9" w:rsidP="000949F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lastRenderedPageBreak/>
        <w:t xml:space="preserve">● </w:t>
      </w:r>
      <w:r w:rsidR="006D4904" w:rsidRPr="00521436">
        <w:rPr>
          <w:rFonts w:ascii="Palatino Linotype" w:hAnsi="Palatino Linotype"/>
          <w:color w:val="000000"/>
        </w:rPr>
        <w:t xml:space="preserve">interwencji – należy przez to rozumieć proces mający na celu doprowadzenie do zmiany sytuacji dziecka, tj. zatrzymywanie krzywdzenia i zapewnienie bezpieczeństwa dziecka poprzez szybką </w:t>
      </w:r>
      <w:r w:rsidR="00521436">
        <w:rPr>
          <w:rFonts w:ascii="Palatino Linotype" w:hAnsi="Palatino Linotype"/>
          <w:color w:val="000000"/>
        </w:rPr>
        <w:br/>
      </w:r>
      <w:r w:rsidR="006D4904" w:rsidRPr="00521436">
        <w:rPr>
          <w:rFonts w:ascii="Palatino Linotype" w:hAnsi="Palatino Linotype"/>
          <w:color w:val="000000"/>
        </w:rPr>
        <w:t>i skuteczną reakcję;</w:t>
      </w:r>
    </w:p>
    <w:p w14:paraId="39EC2421"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Standardach ochrony dzieci – należy przez to rozumieć zbiór zasad funkcjonujących w parafii, które stawiają ochronę dziecka w centrum działań i wartości parafii;</w:t>
      </w:r>
    </w:p>
    <w:p w14:paraId="3332E500" w14:textId="2F885A5C"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osobie odpowiedzialnej za Standardy ochrony małoletnich – należy przez to rozumieć proboszcza albo inną osobę wyznaczoną przez niego do sprawowania nadzoru nad realizacją Standardów</w:t>
      </w:r>
      <w:r w:rsidR="00521436">
        <w:rPr>
          <w:rFonts w:ascii="Palatino Linotype" w:hAnsi="Palatino Linotype"/>
          <w:color w:val="000000"/>
        </w:rPr>
        <w:t xml:space="preserve"> </w:t>
      </w:r>
      <w:r w:rsidR="006D4904" w:rsidRPr="00521436">
        <w:rPr>
          <w:rFonts w:ascii="Palatino Linotype" w:hAnsi="Palatino Linotype"/>
          <w:color w:val="000000"/>
        </w:rPr>
        <w:t xml:space="preserve">ochrony dzieci; </w:t>
      </w:r>
    </w:p>
    <w:p w14:paraId="4287F0C4"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osobie zaufanej – należy przez to rozumieć osobę wyznaczoną przez proboszcza odpowiedzialną za przyjmowanie zgłoszeń o zdarzeniach dotyczących przemocy;</w:t>
      </w:r>
    </w:p>
    <w:p w14:paraId="742C58C8"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danych osobowych dziecka – należy przez to rozumieć każdą informację umożliwiającą identyfikację dziecka;</w:t>
      </w:r>
    </w:p>
    <w:p w14:paraId="6456D8BB"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osobie odpowiedzialnej za Internet – należy przez to rozumieć osobę wyznaczoną przez proboszcza, której zadaniem jest nadzór nad korzystaniem z Internetu przez dzieci na terenie parafii oraz nad bezpieczeństwem małoletnich w Internecie;</w:t>
      </w:r>
    </w:p>
    <w:p w14:paraId="72C5634F"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cyberprzemocy – należy przez to rozumieć wszelką przemoc z użyciem technologii informacyjnych </w:t>
      </w:r>
      <w:r w:rsidRPr="00521436">
        <w:rPr>
          <w:rFonts w:ascii="Palatino Linotype" w:hAnsi="Palatino Linotype"/>
          <w:color w:val="000000"/>
        </w:rPr>
        <w:br/>
      </w:r>
      <w:r w:rsidR="006D4904" w:rsidRPr="00521436">
        <w:rPr>
          <w:rFonts w:ascii="Palatino Linotype" w:hAnsi="Palatino Linotype"/>
          <w:color w:val="000000"/>
        </w:rPr>
        <w:t xml:space="preserve">i komunikacyjnych – komunikatorów, czatów, stron internetowych, mediów społecznościowych, blogów, SMS-ów, MMS-ów. Może mieć formę wulgarnych wiadomości, obraźliwych komentarzy (hejt, trolling), rozpowszechniania zdjęć ukazujących dziecko w niekorzystnym świetle, zastraszania, śledzenia (cyberstalking), ujawniania tajemnic (outing) itp.; </w:t>
      </w:r>
    </w:p>
    <w:p w14:paraId="197FC4B0"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przestępstwie kanonicznym wykorzystywania seksualnego – należy przez to rozumieć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r w:rsidR="006D4904" w:rsidRPr="00521436">
        <w:rPr>
          <w:rFonts w:ascii="Palatino Linotype" w:hAnsi="Palatino Linotype"/>
          <w:i/>
          <w:iCs/>
          <w:color w:val="000000"/>
        </w:rPr>
        <w:t>Vos Estis Lux Mundi</w:t>
      </w:r>
      <w:r w:rsidR="006D4904" w:rsidRPr="00521436">
        <w:rPr>
          <w:rFonts w:ascii="Palatino Linotype" w:hAnsi="Palatino Linotype"/>
          <w:color w:val="000000"/>
        </w:rPr>
        <w:t>:</w:t>
      </w:r>
    </w:p>
    <w:p w14:paraId="55A9587F"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przestępstwach przeciwko wolności seksualnej i obyczajności (art. 197-204 k.k.) – należy przez to rozumieć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14:paraId="5CB4E1B1" w14:textId="1CFF49CD"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Rejestr Sprawców Przestępstw na Tle Seksualnym – należy przez to rozumieć rejestr obywateli polskich, którzy dopuścili się przestępstwa z pobudek seksualnych. Składa się z Rejestru publicznego i Rejestru z dostępem ograniczonym</w:t>
      </w:r>
      <w:r w:rsidR="00EB4BEC" w:rsidRPr="00521436">
        <w:rPr>
          <w:rFonts w:ascii="Palatino Linotype" w:hAnsi="Palatino Linotype"/>
          <w:color w:val="000000"/>
        </w:rPr>
        <w:t>:</w:t>
      </w:r>
      <w:r w:rsidR="006D4904" w:rsidRPr="00521436">
        <w:rPr>
          <w:rFonts w:ascii="Palatino Linotype" w:hAnsi="Palatino Linotype"/>
          <w:color w:val="000000"/>
        </w:rPr>
        <w:t xml:space="preserve"> </w:t>
      </w:r>
      <w:hyperlink r:id="rId8" w:history="1">
        <w:r w:rsidR="00EB4BEC" w:rsidRPr="00521436">
          <w:rPr>
            <w:rStyle w:val="Hipercze"/>
            <w:rFonts w:ascii="Palatino Linotype" w:hAnsi="Palatino Linotype"/>
          </w:rPr>
          <w:t>https://arch-bip.ms.gov.pl/pl/rejestry-i-ewidencje/rejestr-sprawcow-przestepstw-na-tle-seksualnym/</w:t>
        </w:r>
      </w:hyperlink>
    </w:p>
    <w:p w14:paraId="2243302C" w14:textId="77777777" w:rsidR="006D4904" w:rsidRPr="00521436" w:rsidRDefault="006D4904" w:rsidP="00B90A20">
      <w:pPr>
        <w:spacing w:line="276" w:lineRule="auto"/>
        <w:rPr>
          <w:rFonts w:ascii="Palatino Linotype" w:hAnsi="Palatino Linotype"/>
          <w:color w:val="000000"/>
        </w:rPr>
      </w:pPr>
    </w:p>
    <w:p w14:paraId="069BDEE8" w14:textId="77777777" w:rsidR="00DA59D9" w:rsidRPr="00521436" w:rsidRDefault="00DA59D9" w:rsidP="00B90A20">
      <w:pPr>
        <w:spacing w:line="276" w:lineRule="auto"/>
        <w:jc w:val="center"/>
        <w:rPr>
          <w:rFonts w:ascii="Palatino Linotype" w:hAnsi="Palatino Linotype"/>
          <w:color w:val="000000"/>
        </w:rPr>
      </w:pPr>
    </w:p>
    <w:p w14:paraId="2028AC36" w14:textId="77777777" w:rsidR="00521436" w:rsidRDefault="00521436" w:rsidP="00E4594B">
      <w:pPr>
        <w:spacing w:line="276" w:lineRule="auto"/>
        <w:rPr>
          <w:rFonts w:ascii="Palatino Linotype" w:hAnsi="Palatino Linotype"/>
          <w:color w:val="000000"/>
        </w:rPr>
      </w:pPr>
    </w:p>
    <w:p w14:paraId="4C55947E" w14:textId="77777777" w:rsidR="00521436" w:rsidRPr="00521436" w:rsidRDefault="00521436" w:rsidP="00E4594B">
      <w:pPr>
        <w:spacing w:line="276" w:lineRule="auto"/>
        <w:rPr>
          <w:rFonts w:ascii="Palatino Linotype" w:hAnsi="Palatino Linotype"/>
          <w:color w:val="000000"/>
        </w:rPr>
      </w:pPr>
    </w:p>
    <w:p w14:paraId="26D2C192"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lastRenderedPageBreak/>
        <w:t>STANDARD 1</w:t>
      </w:r>
    </w:p>
    <w:p w14:paraId="7E58C7FD"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STWORZENIE I ZACHOWANIE BEZPIECZNEGO ŚRODOWISKA W PARAFII</w:t>
      </w:r>
    </w:p>
    <w:p w14:paraId="2EFD3FD4" w14:textId="77777777" w:rsidR="006D4904" w:rsidRPr="00521436" w:rsidRDefault="006D4904" w:rsidP="00B90A20">
      <w:pPr>
        <w:spacing w:line="276" w:lineRule="auto"/>
        <w:rPr>
          <w:rFonts w:ascii="Palatino Linotype" w:hAnsi="Palatino Linotype"/>
          <w:color w:val="000000"/>
        </w:rPr>
      </w:pPr>
    </w:p>
    <w:p w14:paraId="448678DD" w14:textId="796A4C32"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 xml:space="preserve">W parafii </w:t>
      </w:r>
      <w:r w:rsidR="00277C78" w:rsidRPr="00521436">
        <w:rPr>
          <w:rFonts w:ascii="Palatino Linotype" w:hAnsi="Palatino Linotype"/>
          <w:color w:val="000000"/>
        </w:rPr>
        <w:t>pw. Objawienia Pańskiego w Łukawcu</w:t>
      </w:r>
      <w:r w:rsidRPr="00521436">
        <w:rPr>
          <w:rFonts w:ascii="Palatino Linotype" w:hAnsi="Palatino Linotype"/>
          <w:color w:val="000000"/>
        </w:rPr>
        <w:t xml:space="preserve"> 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 „Ustawa Kamilka”), jak i wskazania wynikające z wytycznych Kościoła katolickiego </w:t>
      </w:r>
      <w:r w:rsidR="00521436">
        <w:rPr>
          <w:rFonts w:ascii="Palatino Linotype" w:hAnsi="Palatino Linotype"/>
          <w:color w:val="000000"/>
        </w:rPr>
        <w:br/>
      </w:r>
      <w:r w:rsidRPr="00521436">
        <w:rPr>
          <w:rFonts w:ascii="Palatino Linotype" w:hAnsi="Palatino Linotype"/>
          <w:color w:val="000000"/>
        </w:rPr>
        <w:t xml:space="preserve">w Polsce. Proboszczem parafii jest </w:t>
      </w:r>
      <w:r w:rsidR="00277C78" w:rsidRPr="00521436">
        <w:rPr>
          <w:rFonts w:ascii="Palatino Linotype" w:hAnsi="Palatino Linotype"/>
          <w:color w:val="000000"/>
        </w:rPr>
        <w:t>Ks. Dominik SAMULAK</w:t>
      </w:r>
      <w:r w:rsidRPr="00521436">
        <w:rPr>
          <w:rFonts w:ascii="Palatino Linotype" w:hAnsi="Palatino Linotype"/>
          <w:color w:val="000000"/>
        </w:rPr>
        <w:t xml:space="preserve">, funkcję osoby zaufanej pełni </w:t>
      </w:r>
      <w:r w:rsidR="00277C78" w:rsidRPr="00521436">
        <w:rPr>
          <w:rFonts w:ascii="Palatino Linotype" w:hAnsi="Palatino Linotype"/>
          <w:color w:val="000000"/>
        </w:rPr>
        <w:t>Pani Elżbieta</w:t>
      </w:r>
      <w:r w:rsidR="00E4594B">
        <w:rPr>
          <w:rFonts w:ascii="Palatino Linotype" w:hAnsi="Palatino Linotype"/>
          <w:color w:val="000000"/>
        </w:rPr>
        <w:t xml:space="preserve"> </w:t>
      </w:r>
      <w:r w:rsidR="00277C78" w:rsidRPr="00521436">
        <w:rPr>
          <w:rFonts w:ascii="Palatino Linotype" w:hAnsi="Palatino Linotype"/>
          <w:color w:val="000000"/>
        </w:rPr>
        <w:t>BOĆKO.</w:t>
      </w:r>
    </w:p>
    <w:p w14:paraId="75D78FBF"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 </w:t>
      </w:r>
      <w:r w:rsidR="006D4904" w:rsidRPr="00521436">
        <w:rPr>
          <w:rFonts w:ascii="Palatino Linotype" w:hAnsi="Palatino Linotype"/>
          <w:color w:val="000000"/>
        </w:rPr>
        <w:t>W przygotowaniu wewnętrznego dokumentu uczestniczą zaangażowani świeccy, a także dzieci.</w:t>
      </w:r>
    </w:p>
    <w:p w14:paraId="69B28DF1"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2. </w:t>
      </w:r>
      <w:r w:rsidR="006D4904" w:rsidRPr="00521436">
        <w:rPr>
          <w:rFonts w:ascii="Palatino Linotype" w:hAnsi="Palatino Linotype"/>
          <w:color w:val="000000"/>
        </w:rPr>
        <w:t>W parafii działa Zespół ds. Prewencji (Załącznik nr 6) oraz wyznaczona jest tzw. osoba zaufana.</w:t>
      </w:r>
    </w:p>
    <w:p w14:paraId="01FC44A0" w14:textId="477AA346"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3. </w:t>
      </w:r>
      <w:r w:rsidR="006D4904" w:rsidRPr="00521436">
        <w:rPr>
          <w:rFonts w:ascii="Palatino Linotype" w:hAnsi="Palatino Linotype"/>
          <w:color w:val="000000"/>
        </w:rPr>
        <w:t>Polityka ochrony dotyczy szczegółowych zasad bezpieczeństwa i sposobów ochrony</w:t>
      </w:r>
      <w:r w:rsidR="00521436">
        <w:rPr>
          <w:rFonts w:ascii="Palatino Linotype" w:hAnsi="Palatino Linotype"/>
          <w:color w:val="000000"/>
        </w:rPr>
        <w:t xml:space="preserve"> </w:t>
      </w:r>
      <w:r w:rsidR="006D4904" w:rsidRPr="00521436">
        <w:rPr>
          <w:rFonts w:ascii="Palatino Linotype" w:hAnsi="Palatino Linotype"/>
          <w:color w:val="000000"/>
        </w:rPr>
        <w:t>przebywających tam dzieci i bezbronnych dorosłych, czyli:</w:t>
      </w:r>
    </w:p>
    <w:p w14:paraId="45E15B15"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rekrutacji personelu i osób zaangażowanych duszpastersko w parafii;</w:t>
      </w:r>
    </w:p>
    <w:p w14:paraId="71700DDE" w14:textId="322DA6F2" w:rsidR="006D4904" w:rsidRPr="00521436" w:rsidRDefault="00277C78" w:rsidP="004660A5">
      <w:pPr>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bezpiecznych relacji pomiędzy dorosłymi </w:t>
      </w:r>
      <w:r w:rsidR="006D4904" w:rsidRPr="004660A5">
        <w:t>zatrudnionymi</w:t>
      </w:r>
      <w:r w:rsidR="006D4904" w:rsidRPr="00521436">
        <w:rPr>
          <w:rFonts w:ascii="Palatino Linotype" w:hAnsi="Palatino Linotype"/>
          <w:color w:val="000000"/>
        </w:rPr>
        <w:t xml:space="preserve"> i pomagającymi duszpastersko w parafii </w:t>
      </w:r>
      <w:r w:rsidR="00521436">
        <w:rPr>
          <w:rFonts w:ascii="Palatino Linotype" w:hAnsi="Palatino Linotype"/>
          <w:color w:val="000000"/>
        </w:rPr>
        <w:br/>
      </w:r>
      <w:r w:rsidR="006D4904" w:rsidRPr="00521436">
        <w:rPr>
          <w:rFonts w:ascii="Palatino Linotype" w:hAnsi="Palatino Linotype"/>
          <w:color w:val="000000"/>
        </w:rPr>
        <w:t>a dziećmi i bezbronnymi dorosłymi, w szczególności zachowań niedozwolonych wobec dzieci;</w:t>
      </w:r>
    </w:p>
    <w:p w14:paraId="72D0FB4D"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bezpiecznych relacji pomiędzy rówieśnikami;</w:t>
      </w:r>
    </w:p>
    <w:p w14:paraId="5645AA57"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bezpiecznego korzystania z Internetu i mediów elektronicznych;</w:t>
      </w:r>
    </w:p>
    <w:p w14:paraId="49A49EB3"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zasady ochrony wizerunku i danych osobowych;</w:t>
      </w:r>
    </w:p>
    <w:p w14:paraId="4B6923BA"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sposobu reagowania w parafii na przypadki podejrzenia, że dziecko doświadcza przemocy fizycznej, psychicznej czy seksualnej i zasad prowadzenia rejestru interwencji (Załącznik 3);</w:t>
      </w:r>
    </w:p>
    <w:p w14:paraId="1B8C6339"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przeglądu i aktualizacji standardów; </w:t>
      </w:r>
    </w:p>
    <w:p w14:paraId="73C75493"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kompetencji osoby odpowiedzialnej za przygotowanie personelu do stosowania standardów oraz sposób dokumentowania tej czynności;</w:t>
      </w:r>
    </w:p>
    <w:p w14:paraId="4104878F"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sposobów udostępniania rodzicom i dzieciom standardów do zaznajomienia się z nimi i ich stosowania;</w:t>
      </w:r>
    </w:p>
    <w:p w14:paraId="65D15209" w14:textId="77777777"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pomocy osobom pokrzywdzonym.</w:t>
      </w:r>
    </w:p>
    <w:p w14:paraId="2A452259" w14:textId="353C9042" w:rsidR="006D4904" w:rsidRPr="00521436" w:rsidRDefault="00277C78" w:rsidP="00277C78">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4. </w:t>
      </w:r>
      <w:r w:rsidR="006D4904" w:rsidRPr="00521436">
        <w:rPr>
          <w:rFonts w:ascii="Palatino Linotype" w:hAnsi="Palatino Linotype"/>
          <w:color w:val="000000"/>
        </w:rPr>
        <w:t>Standardy ochrony są dostępne w parafii i podane do publicznej wiadomości (na stronie</w:t>
      </w:r>
      <w:r w:rsidR="00521436">
        <w:rPr>
          <w:rFonts w:ascii="Palatino Linotype" w:hAnsi="Palatino Linotype"/>
          <w:color w:val="000000"/>
        </w:rPr>
        <w:t xml:space="preserve"> </w:t>
      </w:r>
      <w:r w:rsidR="006D4904" w:rsidRPr="00521436">
        <w:rPr>
          <w:rFonts w:ascii="Palatino Linotype" w:hAnsi="Palatino Linotype"/>
          <w:color w:val="000000"/>
        </w:rPr>
        <w:t>internetowej oraz ich skrót jest wywieszony w gablocie parafialnej – załącznik nr 5).</w:t>
      </w:r>
    </w:p>
    <w:p w14:paraId="39438C92" w14:textId="77777777" w:rsidR="006D4904" w:rsidRPr="00521436" w:rsidRDefault="006D4904" w:rsidP="00B90A20">
      <w:pPr>
        <w:spacing w:line="276" w:lineRule="auto"/>
        <w:rPr>
          <w:rFonts w:ascii="Palatino Linotype" w:hAnsi="Palatino Linotype"/>
          <w:color w:val="000000"/>
        </w:rPr>
      </w:pPr>
    </w:p>
    <w:p w14:paraId="6F748784"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STANDARD 2</w:t>
      </w:r>
    </w:p>
    <w:p w14:paraId="647FC1EC"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WERYFIKACJA, DELEGOWANIE I EDUKACJA KAPŁANÓW,</w:t>
      </w:r>
    </w:p>
    <w:p w14:paraId="143F5507"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OSÓB KONSEKROWANYCH I ŚWIECKICH PRACUJĄCYCH Z DZIEĆMI                                                          I Z OSOBAMI BEZBRONNYMI W PARAFII</w:t>
      </w:r>
    </w:p>
    <w:p w14:paraId="5CAD9C4C" w14:textId="77777777" w:rsidR="006D4904" w:rsidRPr="00521436" w:rsidRDefault="006D4904" w:rsidP="00B90A20">
      <w:pPr>
        <w:spacing w:line="276" w:lineRule="auto"/>
        <w:rPr>
          <w:rFonts w:ascii="Palatino Linotype" w:hAnsi="Palatino Linotype"/>
          <w:color w:val="000000"/>
        </w:rPr>
      </w:pPr>
    </w:p>
    <w:p w14:paraId="0B51F6A4" w14:textId="77777777" w:rsidR="006D4904" w:rsidRPr="00521436" w:rsidRDefault="00277C78" w:rsidP="00277C78">
      <w:pPr>
        <w:pStyle w:val="Akapitzlist"/>
        <w:spacing w:line="276" w:lineRule="auto"/>
        <w:ind w:left="0"/>
        <w:rPr>
          <w:rFonts w:ascii="Palatino Linotype" w:hAnsi="Palatino Linotype"/>
          <w:color w:val="000000"/>
        </w:rPr>
      </w:pPr>
      <w:r w:rsidRPr="00521436">
        <w:rPr>
          <w:rFonts w:ascii="Palatino Linotype" w:hAnsi="Palatino Linotype"/>
          <w:color w:val="000000"/>
        </w:rPr>
        <w:t xml:space="preserve">1. </w:t>
      </w:r>
      <w:r w:rsidR="006D4904" w:rsidRPr="00521436">
        <w:rPr>
          <w:rFonts w:ascii="Palatino Linotype" w:hAnsi="Palatino Linotype"/>
          <w:color w:val="000000"/>
        </w:rPr>
        <w:t xml:space="preserve">Obowiązki proboszcza </w:t>
      </w:r>
    </w:p>
    <w:p w14:paraId="626F9BB0" w14:textId="77777777" w:rsidR="006D4904" w:rsidRPr="00521436" w:rsidRDefault="006D4904" w:rsidP="00B90A20">
      <w:pPr>
        <w:pStyle w:val="Akapitzlist"/>
        <w:spacing w:line="276" w:lineRule="auto"/>
        <w:ind w:left="0"/>
        <w:rPr>
          <w:rFonts w:ascii="Palatino Linotype" w:hAnsi="Palatino Linotype"/>
          <w:color w:val="000000"/>
        </w:rPr>
      </w:pPr>
    </w:p>
    <w:p w14:paraId="6EB48BEC"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1)</w:t>
      </w:r>
      <w:r w:rsidR="00AC1273" w:rsidRPr="00521436">
        <w:rPr>
          <w:rFonts w:ascii="Palatino Linotype" w:hAnsi="Palatino Linotype"/>
          <w:color w:val="000000"/>
        </w:rPr>
        <w:t xml:space="preserve"> </w:t>
      </w:r>
      <w:r w:rsidRPr="00521436">
        <w:rPr>
          <w:rFonts w:ascii="Palatino Linotype" w:hAnsi="Palatino Linotype"/>
          <w:color w:val="000000"/>
        </w:rPr>
        <w:t>Do obowiązków proboszcza należy wdrażanie w życie standardów ochrony przed przemocą.</w:t>
      </w:r>
    </w:p>
    <w:p w14:paraId="1F68C689"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2)</w:t>
      </w:r>
      <w:r w:rsidR="00AC1273" w:rsidRPr="00521436">
        <w:rPr>
          <w:rFonts w:ascii="Palatino Linotype" w:hAnsi="Palatino Linotype"/>
          <w:color w:val="000000"/>
        </w:rPr>
        <w:t xml:space="preserve"> </w:t>
      </w:r>
      <w:r w:rsidRPr="00521436">
        <w:rPr>
          <w:rFonts w:ascii="Palatino Linotype" w:hAnsi="Palatino Linotype"/>
          <w:color w:val="000000"/>
        </w:rPr>
        <w:t>Za niezastosowanie się do standardów odpowiedzialność personalnie ponosi proboszcz, również wobec prawa.</w:t>
      </w:r>
    </w:p>
    <w:p w14:paraId="11953B88" w14:textId="5C649590"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lastRenderedPageBreak/>
        <w:t>3)</w:t>
      </w:r>
      <w:r w:rsidR="00AC1273" w:rsidRPr="00521436">
        <w:rPr>
          <w:rFonts w:ascii="Palatino Linotype" w:hAnsi="Palatino Linotype"/>
          <w:color w:val="000000"/>
        </w:rPr>
        <w:t xml:space="preserve"> </w:t>
      </w:r>
      <w:r w:rsidRPr="00521436">
        <w:rPr>
          <w:rFonts w:ascii="Palatino Linotype" w:hAnsi="Palatino Linotype"/>
          <w:color w:val="000000"/>
        </w:rPr>
        <w:t xml:space="preserve">O każdej osobie zaangażowanej </w:t>
      </w:r>
      <w:r w:rsidR="00F55E23" w:rsidRPr="00521436">
        <w:rPr>
          <w:rFonts w:ascii="Palatino Linotype" w:hAnsi="Palatino Linotype"/>
          <w:color w:val="000000"/>
        </w:rPr>
        <w:t>przez</w:t>
      </w:r>
      <w:r w:rsidRPr="00521436">
        <w:rPr>
          <w:rFonts w:ascii="Palatino Linotype" w:hAnsi="Palatino Linotype"/>
          <w:color w:val="000000"/>
        </w:rPr>
        <w:t xml:space="preserve"> parafi</w:t>
      </w:r>
      <w:r w:rsidR="00F55E23" w:rsidRPr="00521436">
        <w:rPr>
          <w:rFonts w:ascii="Palatino Linotype" w:hAnsi="Palatino Linotype"/>
          <w:color w:val="000000"/>
        </w:rPr>
        <w:t>ę</w:t>
      </w:r>
      <w:r w:rsidRPr="00521436">
        <w:rPr>
          <w:rFonts w:ascii="Palatino Linotype" w:hAnsi="Palatino Linotype"/>
          <w:color w:val="000000"/>
        </w:rPr>
        <w:t xml:space="preserve"> i mającej kontakt z dziećmi w obszarze związanym </w:t>
      </w:r>
      <w:r w:rsidR="00AC1273" w:rsidRPr="00521436">
        <w:rPr>
          <w:rFonts w:ascii="Palatino Linotype" w:hAnsi="Palatino Linotype"/>
          <w:color w:val="000000"/>
        </w:rPr>
        <w:br/>
      </w:r>
      <w:r w:rsidRPr="00521436">
        <w:rPr>
          <w:rFonts w:ascii="Palatino Linotype" w:hAnsi="Palatino Linotype"/>
          <w:color w:val="000000"/>
        </w:rPr>
        <w:t xml:space="preserve">z wychowaniem, edukacją, wypoczynkiem, leczeniem, świadczeniem porad psychologicznych, rozwojem duchowym, uprawianiem sportu lub realizacją innych zainteresowań przez dzieci, lub </w:t>
      </w:r>
      <w:r w:rsidR="001538FA">
        <w:rPr>
          <w:rFonts w:ascii="Palatino Linotype" w:hAnsi="Palatino Linotype"/>
          <w:color w:val="000000"/>
        </w:rPr>
        <w:br/>
      </w:r>
      <w:r w:rsidRPr="00521436">
        <w:rPr>
          <w:rFonts w:ascii="Palatino Linotype" w:hAnsi="Palatino Linotype"/>
          <w:color w:val="000000"/>
        </w:rPr>
        <w:t>z opieką nad dziećmi proboszcz uzyskuje dane z Rejestru Sprawców Przestępstw na Tle Seksualnym (</w:t>
      </w:r>
      <w:hyperlink r:id="rId9" w:history="1">
        <w:r w:rsidR="001538FA" w:rsidRPr="001538FA">
          <w:rPr>
            <w:rStyle w:val="Hipercze"/>
            <w:rFonts w:ascii="Palatino Linotype" w:hAnsi="Palatino Linotype"/>
            <w:sz w:val="22"/>
            <w:szCs w:val="22"/>
          </w:rPr>
          <w:t>https://arch-bip.ms.gov.pl/pl/rejestry-i-ewidencje/rejestr-sprawcow-przestepstw-na-tle-seksualnym/</w:t>
        </w:r>
      </w:hyperlink>
      <w:r w:rsidRPr="00521436">
        <w:rPr>
          <w:rFonts w:ascii="Palatino Linotype" w:hAnsi="Palatino Linotype"/>
          <w:color w:val="000000"/>
        </w:rPr>
        <w:t>).</w:t>
      </w:r>
      <w:r w:rsidR="001538FA">
        <w:rPr>
          <w:rFonts w:ascii="Palatino Linotype" w:hAnsi="Palatino Linotype"/>
          <w:color w:val="000000"/>
        </w:rPr>
        <w:t xml:space="preserve"> </w:t>
      </w:r>
      <w:r w:rsidR="00EB4BEC" w:rsidRPr="00521436">
        <w:rPr>
          <w:rFonts w:ascii="Palatino Linotype" w:hAnsi="Palatino Linotype"/>
          <w:color w:val="000000"/>
        </w:rPr>
        <w:t>Proboszcz może upoważnić</w:t>
      </w:r>
      <w:r w:rsidR="00AC1273" w:rsidRPr="00521436">
        <w:rPr>
          <w:rFonts w:ascii="Palatino Linotype" w:hAnsi="Palatino Linotype"/>
          <w:color w:val="000000"/>
        </w:rPr>
        <w:t xml:space="preserve"> </w:t>
      </w:r>
      <w:r w:rsidR="00EB4BEC" w:rsidRPr="00521436">
        <w:rPr>
          <w:rFonts w:ascii="Palatino Linotype" w:hAnsi="Palatino Linotype"/>
          <w:color w:val="000000"/>
        </w:rPr>
        <w:t>osobę do założenia konta w systemie Rejestru Sprawców</w:t>
      </w:r>
      <w:r w:rsidR="00521436">
        <w:rPr>
          <w:rFonts w:ascii="Palatino Linotype" w:hAnsi="Palatino Linotype"/>
          <w:color w:val="000000"/>
        </w:rPr>
        <w:t xml:space="preserve"> </w:t>
      </w:r>
      <w:r w:rsidR="00EB4BEC" w:rsidRPr="00521436">
        <w:rPr>
          <w:rFonts w:ascii="Palatino Linotype" w:hAnsi="Palatino Linotype"/>
          <w:color w:val="000000"/>
        </w:rPr>
        <w:t>Przestępstw na Tle Seksualnym; należy wówczas upoważnić ją do p</w:t>
      </w:r>
      <w:r w:rsidR="00C510AE" w:rsidRPr="00521436">
        <w:rPr>
          <w:rFonts w:ascii="Palatino Linotype" w:hAnsi="Palatino Linotype"/>
          <w:color w:val="000000"/>
        </w:rPr>
        <w:t>rzetwarzania danych osobowych (</w:t>
      </w:r>
      <w:r w:rsidR="00EB4BEC" w:rsidRPr="00521436">
        <w:rPr>
          <w:rFonts w:ascii="Palatino Linotype" w:hAnsi="Palatino Linotype"/>
          <w:color w:val="000000"/>
        </w:rPr>
        <w:t>załącznik nr 8).</w:t>
      </w:r>
    </w:p>
    <w:p w14:paraId="25198801" w14:textId="23A55C41"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4)</w:t>
      </w:r>
      <w:r w:rsidR="00AC1273" w:rsidRPr="00521436">
        <w:rPr>
          <w:rFonts w:ascii="Palatino Linotype" w:hAnsi="Palatino Linotype"/>
          <w:color w:val="000000"/>
        </w:rPr>
        <w:t xml:space="preserve"> </w:t>
      </w:r>
      <w:r w:rsidRPr="00521436">
        <w:rPr>
          <w:rFonts w:ascii="Palatino Linotype" w:hAnsi="Palatino Linotype"/>
          <w:color w:val="000000"/>
        </w:rPr>
        <w:t xml:space="preserve">Dodatkowo, przed nawiązaniem stosunku pracy lub przed dopuszczeniem osoby do działalności (np. wolontariackiej) związanej z wychowaniem, edukacją, wypoczynkiem, świadczeniem porad psychologicznych, rozwojem duchowym, uprawianiem sportu lub realizacją innych zainteresowań przez dzieci, lub z opieką nad nimi proboszcz ma obowiązek uzyskania od tej osoby informacji </w:t>
      </w:r>
      <w:r w:rsidR="00521436">
        <w:rPr>
          <w:rFonts w:ascii="Palatino Linotype" w:hAnsi="Palatino Linotype"/>
          <w:color w:val="000000"/>
        </w:rPr>
        <w:br/>
      </w:r>
      <w:r w:rsidRPr="00521436">
        <w:rPr>
          <w:rFonts w:ascii="Palatino Linotype" w:hAnsi="Palatino Linotype"/>
          <w:color w:val="000000"/>
        </w:rPr>
        <w:t>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5F835FA9"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 xml:space="preserve">5) W przypadku osób zaangażowanych w parafii w duszpasterstwo dzieci i zamieszkałych w ciągu ostatnich 20 lat w krajach innych niż Rzeczypospolita Polska proboszcz przyjmuje od nich oświadczenie (załącznik nr 1) wraz z odpowiednimi dokumentami. </w:t>
      </w:r>
    </w:p>
    <w:p w14:paraId="4DF9B34E" w14:textId="77777777" w:rsidR="004728D6" w:rsidRPr="00521436" w:rsidRDefault="00036F42" w:rsidP="00B90A20">
      <w:pPr>
        <w:spacing w:line="276" w:lineRule="auto"/>
        <w:jc w:val="both"/>
        <w:rPr>
          <w:rFonts w:ascii="Palatino Linotype" w:hAnsi="Palatino Linotype"/>
          <w:color w:val="000000"/>
        </w:rPr>
      </w:pPr>
      <w:r w:rsidRPr="00521436">
        <w:rPr>
          <w:rFonts w:ascii="Palatino Linotype" w:hAnsi="Palatino Linotype"/>
          <w:color w:val="000000"/>
        </w:rPr>
        <w:t>6)</w:t>
      </w:r>
      <w:r w:rsidR="00AC1273" w:rsidRPr="00521436">
        <w:rPr>
          <w:rFonts w:ascii="Palatino Linotype" w:hAnsi="Palatino Linotype"/>
          <w:color w:val="000000"/>
        </w:rPr>
        <w:t xml:space="preserve"> </w:t>
      </w:r>
      <w:r w:rsidRPr="00521436">
        <w:rPr>
          <w:rFonts w:ascii="Palatino Linotype" w:hAnsi="Palatino Linotype"/>
          <w:color w:val="000000"/>
        </w:rPr>
        <w:t xml:space="preserve">Jeśli </w:t>
      </w:r>
      <w:r w:rsidR="006D4904" w:rsidRPr="00521436">
        <w:rPr>
          <w:rFonts w:ascii="Palatino Linotype" w:hAnsi="Palatino Linotype"/>
          <w:color w:val="000000"/>
        </w:rPr>
        <w:t xml:space="preserve">firmy </w:t>
      </w:r>
      <w:r w:rsidRPr="00521436">
        <w:rPr>
          <w:rFonts w:ascii="Palatino Linotype" w:hAnsi="Palatino Linotype"/>
          <w:color w:val="000000"/>
        </w:rPr>
        <w:t>lub instytucje, których działalności polega na pracy z dziećmi, korzystają z pomieszczeń parafii,</w:t>
      </w:r>
      <w:r w:rsidR="006D4904" w:rsidRPr="00521436">
        <w:rPr>
          <w:rFonts w:ascii="Palatino Linotype" w:hAnsi="Palatino Linotype"/>
          <w:color w:val="000000"/>
        </w:rPr>
        <w:t xml:space="preserve"> </w:t>
      </w:r>
      <w:r w:rsidRPr="00521436">
        <w:rPr>
          <w:rFonts w:ascii="Palatino Linotype" w:hAnsi="Palatino Linotype"/>
          <w:color w:val="000000"/>
        </w:rPr>
        <w:t>muszą one</w:t>
      </w:r>
      <w:r w:rsidR="006D4904" w:rsidRPr="00521436">
        <w:rPr>
          <w:rFonts w:ascii="Palatino Linotype" w:hAnsi="Palatino Linotype"/>
          <w:color w:val="000000"/>
        </w:rPr>
        <w:t xml:space="preserve"> przedstawić proboszczowi oświadczenie o </w:t>
      </w:r>
      <w:r w:rsidR="00D413BA" w:rsidRPr="00521436">
        <w:rPr>
          <w:rFonts w:ascii="Palatino Linotype" w:hAnsi="Palatino Linotype"/>
          <w:color w:val="000000"/>
        </w:rPr>
        <w:t>weryfikacji</w:t>
      </w:r>
      <w:r w:rsidR="006D4904" w:rsidRPr="00521436">
        <w:rPr>
          <w:rFonts w:ascii="Palatino Linotype" w:hAnsi="Palatino Linotype"/>
          <w:color w:val="000000"/>
        </w:rPr>
        <w:t xml:space="preserve"> </w:t>
      </w:r>
      <w:r w:rsidR="00D413BA" w:rsidRPr="00521436">
        <w:rPr>
          <w:rFonts w:ascii="Palatino Linotype" w:hAnsi="Palatino Linotype"/>
          <w:color w:val="000000"/>
        </w:rPr>
        <w:t>osób pracujących z dziećmi</w:t>
      </w:r>
      <w:r w:rsidRPr="00521436">
        <w:rPr>
          <w:rFonts w:ascii="Palatino Linotype" w:hAnsi="Palatino Linotype"/>
          <w:color w:val="000000"/>
        </w:rPr>
        <w:t xml:space="preserve"> oraz posiadaniu przez firmę lub instytucj</w:t>
      </w:r>
      <w:r w:rsidR="001978FB" w:rsidRPr="00521436">
        <w:rPr>
          <w:rFonts w:ascii="Palatino Linotype" w:hAnsi="Palatino Linotype"/>
          <w:color w:val="000000"/>
        </w:rPr>
        <w:t>ę</w:t>
      </w:r>
      <w:r w:rsidRPr="00521436">
        <w:rPr>
          <w:rFonts w:ascii="Palatino Linotype" w:hAnsi="Palatino Linotype"/>
          <w:color w:val="000000"/>
        </w:rPr>
        <w:t xml:space="preserve"> Standardów ochrony małoletnich (załącznik nr </w:t>
      </w:r>
      <w:r w:rsidR="00C63794" w:rsidRPr="00521436">
        <w:rPr>
          <w:rFonts w:ascii="Palatino Linotype" w:hAnsi="Palatino Linotype"/>
          <w:color w:val="000000"/>
        </w:rPr>
        <w:t>9</w:t>
      </w:r>
      <w:r w:rsidRPr="00521436">
        <w:rPr>
          <w:rFonts w:ascii="Palatino Linotype" w:hAnsi="Palatino Linotype"/>
          <w:color w:val="000000"/>
        </w:rPr>
        <w:t>)</w:t>
      </w:r>
      <w:r w:rsidR="006D4904" w:rsidRPr="00521436">
        <w:rPr>
          <w:rFonts w:ascii="Palatino Linotype" w:hAnsi="Palatino Linotype"/>
          <w:color w:val="000000"/>
        </w:rPr>
        <w:t>.</w:t>
      </w:r>
      <w:r w:rsidRPr="00521436">
        <w:rPr>
          <w:rFonts w:ascii="Palatino Linotype" w:hAnsi="Palatino Linotype"/>
          <w:color w:val="000000"/>
        </w:rPr>
        <w:t xml:space="preserve"> </w:t>
      </w:r>
    </w:p>
    <w:p w14:paraId="7F609A2A" w14:textId="7DA1A2CF" w:rsidR="004728D6" w:rsidRPr="00521436" w:rsidRDefault="004728D6" w:rsidP="00B90A20">
      <w:pPr>
        <w:spacing w:line="276" w:lineRule="auto"/>
        <w:jc w:val="both"/>
        <w:rPr>
          <w:rFonts w:ascii="Palatino Linotype" w:hAnsi="Palatino Linotype"/>
          <w:color w:val="000000"/>
        </w:rPr>
      </w:pPr>
      <w:r w:rsidRPr="00521436">
        <w:rPr>
          <w:rFonts w:ascii="Palatino Linotype" w:hAnsi="Palatino Linotype"/>
          <w:color w:val="000000"/>
        </w:rPr>
        <w:t>7)</w:t>
      </w:r>
      <w:r w:rsidR="00AC1273" w:rsidRPr="00521436">
        <w:rPr>
          <w:rFonts w:ascii="Palatino Linotype" w:hAnsi="Palatino Linotype"/>
          <w:color w:val="000000"/>
        </w:rPr>
        <w:t xml:space="preserve"> </w:t>
      </w:r>
      <w:r w:rsidRPr="00521436">
        <w:rPr>
          <w:rFonts w:ascii="Palatino Linotype" w:hAnsi="Palatino Linotype"/>
          <w:color w:val="000000"/>
        </w:rPr>
        <w:t xml:space="preserve">Jeśli Parafia wynajmuje biuro turystyczne do organizacji pielgrzymki, wycieczki lub zorganizowanego wypoczynku dla dzieci, musi ono przedstawić proboszczowi oświadczenie </w:t>
      </w:r>
      <w:r w:rsidR="00521436">
        <w:rPr>
          <w:rFonts w:ascii="Palatino Linotype" w:hAnsi="Palatino Linotype"/>
          <w:color w:val="000000"/>
        </w:rPr>
        <w:br/>
      </w:r>
      <w:r w:rsidRPr="00521436">
        <w:rPr>
          <w:rFonts w:ascii="Palatino Linotype" w:hAnsi="Palatino Linotype"/>
          <w:color w:val="000000"/>
        </w:rPr>
        <w:t xml:space="preserve">o weryfikacji osób pracujących z dziećmi oraz posiadaniu przez biuro Standardów ochrony małoletnich (załącznik nr </w:t>
      </w:r>
      <w:r w:rsidR="00C63794" w:rsidRPr="00521436">
        <w:rPr>
          <w:rFonts w:ascii="Palatino Linotype" w:hAnsi="Palatino Linotype"/>
          <w:color w:val="000000"/>
        </w:rPr>
        <w:t>10</w:t>
      </w:r>
      <w:r w:rsidRPr="00521436">
        <w:rPr>
          <w:rFonts w:ascii="Palatino Linotype" w:hAnsi="Palatino Linotype"/>
          <w:color w:val="000000"/>
        </w:rPr>
        <w:t xml:space="preserve">). </w:t>
      </w:r>
    </w:p>
    <w:p w14:paraId="38072D80" w14:textId="77777777" w:rsidR="006D4904" w:rsidRPr="00521436" w:rsidRDefault="004728D6" w:rsidP="00B90A20">
      <w:pPr>
        <w:spacing w:line="276" w:lineRule="auto"/>
        <w:jc w:val="both"/>
        <w:rPr>
          <w:rFonts w:ascii="Palatino Linotype" w:hAnsi="Palatino Linotype"/>
          <w:color w:val="000000"/>
        </w:rPr>
      </w:pPr>
      <w:r w:rsidRPr="00521436">
        <w:rPr>
          <w:rFonts w:ascii="Palatino Linotype" w:hAnsi="Palatino Linotype"/>
          <w:color w:val="000000"/>
        </w:rPr>
        <w:t>8</w:t>
      </w:r>
      <w:r w:rsidR="006D4904" w:rsidRPr="00521436">
        <w:rPr>
          <w:rFonts w:ascii="Palatino Linotype" w:hAnsi="Palatino Linotype"/>
          <w:color w:val="000000"/>
        </w:rPr>
        <w:t>)</w:t>
      </w:r>
      <w:r w:rsidR="00AC1273" w:rsidRPr="00521436">
        <w:rPr>
          <w:rFonts w:ascii="Palatino Linotype" w:hAnsi="Palatino Linotype"/>
          <w:color w:val="000000"/>
        </w:rPr>
        <w:t xml:space="preserve"> </w:t>
      </w:r>
      <w:r w:rsidR="006D4904" w:rsidRPr="00521436">
        <w:rPr>
          <w:rFonts w:ascii="Palatino Linotype" w:hAnsi="Palatino Linotype"/>
          <w:color w:val="000000"/>
        </w:rPr>
        <w:t>Proboszcz parafii powołuje osobę zaufaną oraz Zespół ds. Prewencji. Zespół powinien liczyć od 3 do 8 osób, należy do niego również proboszcz i tzw. osoba zaufana. Wskazane jest, aby Zespół tworzyły cieszące się zaufaniem osoby świeckie, odpowiednio przeszkolone i kompetentne. Pomagają proboszczowi we wprowadzeniu standardów oraz uczestniczą w szkoleniach zgodnie z zasadami wskazanymi przez diecezję.</w:t>
      </w:r>
    </w:p>
    <w:p w14:paraId="0669653D" w14:textId="77777777" w:rsidR="006D4904" w:rsidRPr="00521436" w:rsidRDefault="004728D6" w:rsidP="00B90A20">
      <w:pPr>
        <w:spacing w:line="276" w:lineRule="auto"/>
        <w:jc w:val="both"/>
        <w:rPr>
          <w:rFonts w:ascii="Palatino Linotype" w:hAnsi="Palatino Linotype"/>
          <w:color w:val="000000"/>
        </w:rPr>
      </w:pPr>
      <w:r w:rsidRPr="00521436">
        <w:rPr>
          <w:rFonts w:ascii="Palatino Linotype" w:hAnsi="Palatino Linotype"/>
          <w:color w:val="000000"/>
        </w:rPr>
        <w:t>9</w:t>
      </w:r>
      <w:r w:rsidR="006D4904" w:rsidRPr="00521436">
        <w:rPr>
          <w:rFonts w:ascii="Palatino Linotype" w:hAnsi="Palatino Linotype"/>
          <w:color w:val="000000"/>
        </w:rPr>
        <w:t>)</w:t>
      </w:r>
      <w:r w:rsidR="00AC1273" w:rsidRPr="00521436">
        <w:rPr>
          <w:rFonts w:ascii="Palatino Linotype" w:hAnsi="Palatino Linotype"/>
          <w:color w:val="000000"/>
        </w:rPr>
        <w:t xml:space="preserve"> </w:t>
      </w:r>
      <w:r w:rsidR="006D4904" w:rsidRPr="00521436">
        <w:rPr>
          <w:rFonts w:ascii="Palatino Linotype" w:hAnsi="Palatino Linotype"/>
          <w:color w:val="000000"/>
        </w:rPr>
        <w:t xml:space="preserve">Osoba zaufana przyjmuje zgłoszenia o przemocy oraz dotyczące nierespektowania standardów. Wszystkie zgłoszenia przekazuje proboszczowi, za wyjątkiem dotyczących jego osoby – te zgłoszenia przekazuje Delegatowi Biskupa ds. Ochrony Dzieci i Młodzieży. Obowiązuje ją zasada poufności (Załącznik 4). </w:t>
      </w:r>
    </w:p>
    <w:p w14:paraId="145D918E" w14:textId="77777777" w:rsidR="006D4904" w:rsidRPr="00521436" w:rsidRDefault="004728D6" w:rsidP="00B90A20">
      <w:pPr>
        <w:spacing w:line="276" w:lineRule="auto"/>
        <w:jc w:val="both"/>
        <w:rPr>
          <w:rFonts w:ascii="Palatino Linotype" w:hAnsi="Palatino Linotype"/>
          <w:color w:val="000000"/>
        </w:rPr>
      </w:pPr>
      <w:r w:rsidRPr="00521436">
        <w:rPr>
          <w:rFonts w:ascii="Palatino Linotype" w:hAnsi="Palatino Linotype"/>
          <w:color w:val="000000"/>
        </w:rPr>
        <w:t>10</w:t>
      </w:r>
      <w:r w:rsidR="006D4904" w:rsidRPr="00521436">
        <w:rPr>
          <w:rFonts w:ascii="Palatino Linotype" w:hAnsi="Palatino Linotype"/>
          <w:color w:val="000000"/>
        </w:rPr>
        <w:t>)</w:t>
      </w:r>
      <w:r w:rsidR="00AC1273" w:rsidRPr="00521436">
        <w:rPr>
          <w:rFonts w:ascii="Palatino Linotype" w:hAnsi="Palatino Linotype"/>
          <w:color w:val="000000"/>
        </w:rPr>
        <w:t xml:space="preserve"> </w:t>
      </w:r>
      <w:r w:rsidR="006D4904" w:rsidRPr="00521436">
        <w:rPr>
          <w:rFonts w:ascii="Palatino Linotype" w:hAnsi="Palatino Linotype"/>
          <w:color w:val="000000"/>
        </w:rPr>
        <w:t xml:space="preserve">Osobą odpowiedzialną bezpośrednio za interwencję w przypadku zaistnienia przemocy jest proboszcz. </w:t>
      </w:r>
    </w:p>
    <w:p w14:paraId="64A5B77F" w14:textId="3CEFCC4C"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1</w:t>
      </w:r>
      <w:r w:rsidR="004728D6" w:rsidRPr="00521436">
        <w:rPr>
          <w:rFonts w:ascii="Palatino Linotype" w:hAnsi="Palatino Linotype"/>
          <w:color w:val="000000"/>
        </w:rPr>
        <w:t>1</w:t>
      </w:r>
      <w:r w:rsidRPr="00521436">
        <w:rPr>
          <w:rFonts w:ascii="Palatino Linotype" w:hAnsi="Palatino Linotype"/>
          <w:color w:val="000000"/>
        </w:rPr>
        <w:t>)</w:t>
      </w:r>
      <w:r w:rsidR="00AC1273" w:rsidRPr="00521436">
        <w:rPr>
          <w:rFonts w:ascii="Palatino Linotype" w:hAnsi="Palatino Linotype"/>
          <w:color w:val="000000"/>
        </w:rPr>
        <w:t xml:space="preserve"> </w:t>
      </w:r>
      <w:r w:rsidRPr="00521436">
        <w:rPr>
          <w:rFonts w:ascii="Palatino Linotype" w:hAnsi="Palatino Linotype"/>
          <w:color w:val="000000"/>
        </w:rPr>
        <w:t>Wszelka działalność dotycząca ochrony oraz interwencji i pomocy musi być dokumentowana. Wpisów w rejestrze zdarzeń dokonują osoby bezpośrednio zaangażowane w daną aktywność, ale za bezpieczne przechowywanie notatek odpowiedzialny jest proboszcz. Rejestr (Załącznik 3) prowadzi się zgodnie z zasadami ochrony danych wrażliwych.</w:t>
      </w:r>
    </w:p>
    <w:p w14:paraId="447D64D8" w14:textId="77777777" w:rsidR="006D4904" w:rsidRPr="00521436" w:rsidRDefault="006D4904" w:rsidP="00B90A20">
      <w:pPr>
        <w:spacing w:line="276" w:lineRule="auto"/>
        <w:rPr>
          <w:rFonts w:ascii="Palatino Linotype" w:hAnsi="Palatino Linotype"/>
          <w:color w:val="000000"/>
        </w:rPr>
      </w:pPr>
    </w:p>
    <w:p w14:paraId="0B895558" w14:textId="77777777" w:rsidR="001538FA" w:rsidRDefault="001538FA" w:rsidP="00B90A20">
      <w:pPr>
        <w:spacing w:line="276" w:lineRule="auto"/>
        <w:rPr>
          <w:rFonts w:ascii="Palatino Linotype" w:hAnsi="Palatino Linotype"/>
          <w:color w:val="000000"/>
        </w:rPr>
      </w:pPr>
    </w:p>
    <w:p w14:paraId="199286EA" w14:textId="19CA9380"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lastRenderedPageBreak/>
        <w:t>2.</w:t>
      </w:r>
      <w:r w:rsidR="00AC1273" w:rsidRPr="00521436">
        <w:rPr>
          <w:rFonts w:ascii="Palatino Linotype" w:hAnsi="Palatino Linotype"/>
          <w:color w:val="000000"/>
        </w:rPr>
        <w:t xml:space="preserve"> </w:t>
      </w:r>
      <w:r w:rsidRPr="00521436">
        <w:rPr>
          <w:rFonts w:ascii="Palatino Linotype" w:hAnsi="Palatino Linotype"/>
          <w:color w:val="000000"/>
        </w:rPr>
        <w:t>Obowiązki duszpasterzy dzieci</w:t>
      </w:r>
    </w:p>
    <w:p w14:paraId="254E8DAF" w14:textId="77777777" w:rsidR="006D4904" w:rsidRPr="00521436" w:rsidRDefault="006D4904" w:rsidP="00B90A20">
      <w:pPr>
        <w:spacing w:line="276" w:lineRule="auto"/>
        <w:rPr>
          <w:rFonts w:ascii="Palatino Linotype" w:hAnsi="Palatino Linotype"/>
          <w:color w:val="000000"/>
        </w:rPr>
      </w:pPr>
    </w:p>
    <w:p w14:paraId="519E41C6"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Duszpasterze dzieci powinni:</w:t>
      </w:r>
    </w:p>
    <w:p w14:paraId="3F4E228B"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1)</w:t>
      </w:r>
      <w:r w:rsidR="00AC1273" w:rsidRPr="00521436">
        <w:rPr>
          <w:rFonts w:ascii="Palatino Linotype" w:hAnsi="Palatino Linotype"/>
          <w:color w:val="000000"/>
        </w:rPr>
        <w:t xml:space="preserve"> </w:t>
      </w:r>
      <w:r w:rsidRPr="00521436">
        <w:rPr>
          <w:rFonts w:ascii="Palatino Linotype" w:hAnsi="Palatino Linotype"/>
          <w:color w:val="000000"/>
        </w:rPr>
        <w:t>Czuwać nad własną dojrzałością emocjonalną, psychiczną, duchową.</w:t>
      </w:r>
    </w:p>
    <w:p w14:paraId="339011A1"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2)</w:t>
      </w:r>
      <w:r w:rsidR="00AC1273" w:rsidRPr="00521436">
        <w:rPr>
          <w:rFonts w:ascii="Palatino Linotype" w:hAnsi="Palatino Linotype"/>
          <w:color w:val="000000"/>
        </w:rPr>
        <w:t xml:space="preserve"> </w:t>
      </w:r>
      <w:r w:rsidRPr="00521436">
        <w:rPr>
          <w:rFonts w:ascii="Palatino Linotype" w:hAnsi="Palatino Linotype"/>
          <w:color w:val="000000"/>
        </w:rPr>
        <w:t>Starać się o dobór żywo wierzących, rzetelnych, zweryfikowanych i odpowiednio przeszkolonych osób do pełnienia funkcji animatorów, wychowawców itd.</w:t>
      </w:r>
    </w:p>
    <w:p w14:paraId="39010CE1"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3)</w:t>
      </w:r>
      <w:r w:rsidR="00AC1273" w:rsidRPr="00521436">
        <w:rPr>
          <w:rFonts w:ascii="Palatino Linotype" w:hAnsi="Palatino Linotype"/>
          <w:color w:val="000000"/>
        </w:rPr>
        <w:t xml:space="preserve"> </w:t>
      </w:r>
      <w:r w:rsidRPr="00521436">
        <w:rPr>
          <w:rFonts w:ascii="Palatino Linotype" w:hAnsi="Palatino Linotype"/>
          <w:color w:val="000000"/>
        </w:rPr>
        <w:t>Wspierać dzieci w ich rozwoju ku dojrzałości.</w:t>
      </w:r>
    </w:p>
    <w:p w14:paraId="7857E0D6"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4)</w:t>
      </w:r>
      <w:r w:rsidR="00AC1273" w:rsidRPr="00521436">
        <w:rPr>
          <w:rFonts w:ascii="Palatino Linotype" w:hAnsi="Palatino Linotype"/>
          <w:color w:val="000000"/>
        </w:rPr>
        <w:t xml:space="preserve"> </w:t>
      </w:r>
      <w:r w:rsidRPr="00521436">
        <w:rPr>
          <w:rFonts w:ascii="Palatino Linotype" w:hAnsi="Palatino Linotype"/>
          <w:color w:val="000000"/>
        </w:rPr>
        <w:t>Dbać o respektowanie zasad kultury (wobec dzieci i między nimi).</w:t>
      </w:r>
    </w:p>
    <w:p w14:paraId="5E596E6C"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5)</w:t>
      </w:r>
      <w:r w:rsidR="00AC1273" w:rsidRPr="00521436">
        <w:rPr>
          <w:rFonts w:ascii="Palatino Linotype" w:hAnsi="Palatino Linotype"/>
          <w:color w:val="000000"/>
        </w:rPr>
        <w:t xml:space="preserve"> </w:t>
      </w:r>
      <w:r w:rsidRPr="00521436">
        <w:rPr>
          <w:rFonts w:ascii="Palatino Linotype" w:hAnsi="Palatino Linotype"/>
          <w:color w:val="000000"/>
        </w:rPr>
        <w:t xml:space="preserve">Czuwać nad równym traktowaniem wszystkich dzieci, z uwzględnieniem ich szczególnych potrzeb </w:t>
      </w:r>
      <w:r w:rsidR="00AC1273" w:rsidRPr="00521436">
        <w:rPr>
          <w:rFonts w:ascii="Palatino Linotype" w:hAnsi="Palatino Linotype"/>
          <w:color w:val="000000"/>
        </w:rPr>
        <w:br/>
      </w:r>
      <w:r w:rsidRPr="00521436">
        <w:rPr>
          <w:rFonts w:ascii="Palatino Linotype" w:hAnsi="Palatino Linotype"/>
          <w:color w:val="000000"/>
        </w:rPr>
        <w:t>i osobistych uwarunkowań.</w:t>
      </w:r>
    </w:p>
    <w:p w14:paraId="27EE08AA"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6)</w:t>
      </w:r>
      <w:r w:rsidR="00AC1273" w:rsidRPr="00521436">
        <w:rPr>
          <w:rFonts w:ascii="Palatino Linotype" w:hAnsi="Palatino Linotype"/>
          <w:color w:val="000000"/>
        </w:rPr>
        <w:t xml:space="preserve"> </w:t>
      </w:r>
      <w:r w:rsidRPr="00521436">
        <w:rPr>
          <w:rFonts w:ascii="Palatino Linotype" w:hAnsi="Palatino Linotype"/>
          <w:color w:val="000000"/>
        </w:rPr>
        <w:t>Dbać o przestrzeganie prawa do nienaruszalności cielesnej i prywatności.</w:t>
      </w:r>
    </w:p>
    <w:p w14:paraId="71CF3D05"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7)</w:t>
      </w:r>
      <w:r w:rsidR="00AC1273" w:rsidRPr="00521436">
        <w:rPr>
          <w:rFonts w:ascii="Palatino Linotype" w:hAnsi="Palatino Linotype"/>
          <w:color w:val="000000"/>
        </w:rPr>
        <w:t xml:space="preserve"> </w:t>
      </w:r>
      <w:r w:rsidRPr="00521436">
        <w:rPr>
          <w:rFonts w:ascii="Palatino Linotype" w:hAnsi="Palatino Linotype"/>
          <w:color w:val="000000"/>
        </w:rPr>
        <w:t>Organizować działania duszpasterskie w miejscach bezpiecznych.</w:t>
      </w:r>
    </w:p>
    <w:p w14:paraId="3664CBCC" w14:textId="777777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8)</w:t>
      </w:r>
      <w:r w:rsidR="00AC1273" w:rsidRPr="00521436">
        <w:rPr>
          <w:rFonts w:ascii="Palatino Linotype" w:hAnsi="Palatino Linotype"/>
          <w:color w:val="000000"/>
        </w:rPr>
        <w:t xml:space="preserve"> </w:t>
      </w:r>
      <w:r w:rsidRPr="00521436">
        <w:rPr>
          <w:rFonts w:ascii="Palatino Linotype" w:hAnsi="Palatino Linotype"/>
          <w:color w:val="000000"/>
        </w:rPr>
        <w:t>Utrzymywać możliwie żywy i transparentny kontakt z rodzicami dzieci.</w:t>
      </w:r>
    </w:p>
    <w:p w14:paraId="53EB2900" w14:textId="567D4511"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9)</w:t>
      </w:r>
      <w:r w:rsidR="00AC1273" w:rsidRPr="00521436">
        <w:rPr>
          <w:rFonts w:ascii="Palatino Linotype" w:hAnsi="Palatino Linotype"/>
          <w:color w:val="000000"/>
        </w:rPr>
        <w:t xml:space="preserve"> </w:t>
      </w:r>
      <w:r w:rsidRPr="00521436">
        <w:rPr>
          <w:rFonts w:ascii="Palatino Linotype" w:hAnsi="Palatino Linotype"/>
          <w:color w:val="000000"/>
        </w:rPr>
        <w:t>Dbać o przestrzeganie zasad szacunku dla każdej osoby, komunikacji, cudzej własności, prywatności i ochrony wizerunku oraz danych osobowych dzieci.</w:t>
      </w:r>
    </w:p>
    <w:p w14:paraId="7F90C14F" w14:textId="77777777" w:rsidR="006D4904" w:rsidRPr="00521436" w:rsidRDefault="006D4904" w:rsidP="00B90A20">
      <w:pPr>
        <w:spacing w:line="276" w:lineRule="auto"/>
        <w:rPr>
          <w:rFonts w:ascii="Palatino Linotype" w:hAnsi="Palatino Linotype"/>
          <w:color w:val="000000"/>
        </w:rPr>
      </w:pPr>
    </w:p>
    <w:p w14:paraId="6F54EB82"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STANDARD 3</w:t>
      </w:r>
    </w:p>
    <w:p w14:paraId="27DBC527"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SPOSÓB REAGOWANIA NA OSKARŻENIA LUB NIEWŁAŚCIWE ZACHOWANIA</w:t>
      </w:r>
    </w:p>
    <w:p w14:paraId="35272470" w14:textId="77777777" w:rsidR="006D4904" w:rsidRPr="00521436" w:rsidRDefault="006D4904" w:rsidP="00B90A20">
      <w:pPr>
        <w:spacing w:line="276" w:lineRule="auto"/>
        <w:rPr>
          <w:rFonts w:ascii="Palatino Linotype" w:hAnsi="Palatino Linotype"/>
          <w:color w:val="000000"/>
        </w:rPr>
      </w:pPr>
    </w:p>
    <w:p w14:paraId="39ADAA2A"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 </w:t>
      </w:r>
      <w:r w:rsidR="006D4904" w:rsidRPr="00521436">
        <w:rPr>
          <w:rFonts w:ascii="Palatino Linotype" w:hAnsi="Palatino Linotype"/>
          <w:color w:val="000000"/>
        </w:rPr>
        <w:t>W przypadkach przemocy fizycznej bądź seksualnej, gdy sprawcą jest osoba dorosła lub dziecko, należy zgłosić ten fakt zgodnie z prawem do organów ścigania lub/oraz do delegata właściwej instytucji kościelnej.</w:t>
      </w:r>
    </w:p>
    <w:p w14:paraId="5665E00D"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2. </w:t>
      </w:r>
      <w:r w:rsidR="006D4904" w:rsidRPr="00521436">
        <w:rPr>
          <w:rFonts w:ascii="Palatino Linotype" w:hAnsi="Palatino Linotype"/>
          <w:color w:val="000000"/>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1D5147EA"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3. </w:t>
      </w:r>
      <w:r w:rsidR="006D4904" w:rsidRPr="00521436">
        <w:rPr>
          <w:rFonts w:ascii="Palatino Linotype" w:hAnsi="Palatino Linotype"/>
          <w:color w:val="000000"/>
        </w:rPr>
        <w:t>Jeśli sprawa dotyczy niewłaściwych zachowań dzieci wobec siebie nawzajem, należy niezwłocznie zawiadomić rodziców dzieci i wraz z nimi podjąć odpowiednie działania.</w:t>
      </w:r>
    </w:p>
    <w:p w14:paraId="524092C8" w14:textId="04AB45C2"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4. </w:t>
      </w:r>
      <w:r w:rsidR="006D4904" w:rsidRPr="00521436">
        <w:rPr>
          <w:rFonts w:ascii="Palatino Linotype" w:hAnsi="Palatino Linotype"/>
          <w:color w:val="000000"/>
        </w:rPr>
        <w:t xml:space="preserve">Osoba odpowiedzialna za przyjmowanie zgłoszeń (osoba zaufana) współpracuje z proboszczem </w:t>
      </w:r>
      <w:r w:rsidR="00521436">
        <w:rPr>
          <w:rFonts w:ascii="Palatino Linotype" w:hAnsi="Palatino Linotype"/>
          <w:color w:val="000000"/>
        </w:rPr>
        <w:br/>
      </w:r>
      <w:r w:rsidR="006D4904" w:rsidRPr="00521436">
        <w:rPr>
          <w:rFonts w:ascii="Palatino Linotype" w:hAnsi="Palatino Linotype"/>
          <w:color w:val="000000"/>
        </w:rPr>
        <w:t>i delegatem diecezjalnym.</w:t>
      </w:r>
    </w:p>
    <w:p w14:paraId="124BD408"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5. </w:t>
      </w:r>
      <w:r w:rsidR="006D4904" w:rsidRPr="00521436">
        <w:rPr>
          <w:rFonts w:ascii="Palatino Linotype" w:hAnsi="Palatino Linotype"/>
          <w:color w:val="000000"/>
        </w:rPr>
        <w:t>Jeśli zgłoszenie dotyczy oskarżenia duchownych lub świeckich zaangażowanych w duszpasterstwo parafialne o czyny przeciwko szóstemu przykazaniu Dekalogu z osobą niepełnoletnią poniżej osiemnastego roku życia należy natychmiast powiadomić o tym Biskupa Diecezjalnego lub Delegata Biskupa ds. Ochrony Dzieci i Młodzieży.</w:t>
      </w:r>
    </w:p>
    <w:p w14:paraId="0211F46D"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6. </w:t>
      </w:r>
      <w:r w:rsidR="006D4904" w:rsidRPr="00521436">
        <w:rPr>
          <w:rFonts w:ascii="Palatino Linotype" w:hAnsi="Palatino Linotype"/>
          <w:color w:val="000000"/>
        </w:rPr>
        <w:t>Każda informacja o niewłaściwym zachowaniu powinna być traktowana poważnie, gdyż jest działaniem prewencyjnym.</w:t>
      </w:r>
    </w:p>
    <w:p w14:paraId="05DAB1F3" w14:textId="399FE4BD"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7. </w:t>
      </w:r>
      <w:r w:rsidR="006D4904" w:rsidRPr="00521436">
        <w:rPr>
          <w:rFonts w:ascii="Palatino Linotype" w:hAnsi="Palatino Linotype"/>
          <w:color w:val="000000"/>
        </w:rP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bookmarkStart w:id="0" w:name="_Toc167801772"/>
    </w:p>
    <w:p w14:paraId="31E95B2C"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8. </w:t>
      </w:r>
      <w:r w:rsidR="006D4904" w:rsidRPr="00521436">
        <w:rPr>
          <w:rFonts w:ascii="Palatino Linotype" w:hAnsi="Palatino Linotype"/>
          <w:color w:val="000000"/>
        </w:rPr>
        <w:t>Wykaz telefonów, adresów instytucji świadczących wsparcie ofiarom przemocy</w:t>
      </w:r>
      <w:bookmarkEnd w:id="0"/>
      <w:r w:rsidR="006D4904" w:rsidRPr="00521436">
        <w:rPr>
          <w:rFonts w:ascii="Palatino Linotype" w:hAnsi="Palatino Linotype"/>
          <w:color w:val="000000"/>
        </w:rPr>
        <w:t>:</w:t>
      </w:r>
    </w:p>
    <w:p w14:paraId="605B71AD"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lastRenderedPageBreak/>
        <w:t xml:space="preserve">● </w:t>
      </w:r>
      <w:r w:rsidR="00036F42" w:rsidRPr="00521436">
        <w:rPr>
          <w:rFonts w:ascii="Palatino Linotype" w:hAnsi="Palatino Linotype"/>
          <w:color w:val="000000"/>
        </w:rPr>
        <w:t>Aneta Golba, p</w:t>
      </w:r>
      <w:r w:rsidR="006D4904" w:rsidRPr="00521436">
        <w:rPr>
          <w:rFonts w:ascii="Palatino Linotype" w:hAnsi="Palatino Linotype"/>
          <w:color w:val="000000"/>
        </w:rPr>
        <w:t>sychotraumatolog i psycholog, Katolicka Poradnia Rodzinna w Parafii pw. św. Marii Magdaleny w Biłgoraju, tel. 664 08 99 08.</w:t>
      </w:r>
    </w:p>
    <w:p w14:paraId="2F24EE7A" w14:textId="77777777" w:rsidR="006D4904"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Ks. Adam Sobczak, Duszpasterz osób pokrzywdzonych i ich rodzin, tel. 504</w:t>
      </w:r>
      <w:r w:rsidR="0092033F" w:rsidRPr="00521436">
        <w:rPr>
          <w:rFonts w:ascii="Palatino Linotype" w:hAnsi="Palatino Linotype"/>
          <w:color w:val="000000"/>
        </w:rPr>
        <w:t> </w:t>
      </w:r>
      <w:r w:rsidR="006D4904" w:rsidRPr="00521436">
        <w:rPr>
          <w:rFonts w:ascii="Palatino Linotype" w:hAnsi="Palatino Linotype"/>
          <w:color w:val="000000"/>
        </w:rPr>
        <w:t>052</w:t>
      </w:r>
      <w:r w:rsidR="0092033F" w:rsidRPr="00521436">
        <w:rPr>
          <w:rFonts w:ascii="Palatino Linotype" w:hAnsi="Palatino Linotype"/>
          <w:color w:val="000000"/>
        </w:rPr>
        <w:t xml:space="preserve"> </w:t>
      </w:r>
      <w:r w:rsidR="006D4904" w:rsidRPr="00521436">
        <w:rPr>
          <w:rFonts w:ascii="Palatino Linotype" w:hAnsi="Palatino Linotype"/>
          <w:color w:val="000000"/>
        </w:rPr>
        <w:t>898</w:t>
      </w:r>
      <w:r w:rsidR="00036F42" w:rsidRPr="00521436">
        <w:rPr>
          <w:rFonts w:ascii="Palatino Linotype" w:hAnsi="Palatino Linotype"/>
          <w:color w:val="000000"/>
        </w:rPr>
        <w:t>.</w:t>
      </w:r>
    </w:p>
    <w:p w14:paraId="36DD7A6A" w14:textId="77777777" w:rsidR="00036F42" w:rsidRPr="00521436" w:rsidRDefault="00AC1273" w:rsidP="00AC1273">
      <w:pPr>
        <w:pStyle w:val="Akapitzlist"/>
        <w:spacing w:line="276" w:lineRule="auto"/>
        <w:ind w:left="0"/>
        <w:jc w:val="both"/>
        <w:rPr>
          <w:rFonts w:ascii="Palatino Linotype" w:hAnsi="Palatino Linotype"/>
          <w:color w:val="000000"/>
        </w:rPr>
      </w:pPr>
      <w:r w:rsidRPr="00521436">
        <w:rPr>
          <w:rFonts w:ascii="Palatino Linotype" w:hAnsi="Palatino Linotype"/>
          <w:color w:val="000000"/>
          <w:lang w:val="en-US"/>
        </w:rPr>
        <w:t xml:space="preserve">● </w:t>
      </w:r>
      <w:r w:rsidR="00036F42" w:rsidRPr="00521436">
        <w:rPr>
          <w:rFonts w:ascii="Palatino Linotype" w:hAnsi="Palatino Linotype"/>
          <w:color w:val="000000"/>
          <w:lang w:val="en-US"/>
        </w:rPr>
        <w:t xml:space="preserve">Ks. Robert Strus, Delegat Biskupa ds. </w:t>
      </w:r>
      <w:r w:rsidR="00036F42" w:rsidRPr="00521436">
        <w:rPr>
          <w:rFonts w:ascii="Palatino Linotype" w:hAnsi="Palatino Linotype"/>
          <w:color w:val="000000"/>
        </w:rPr>
        <w:t>Ochrony Dzieci i Młodzieży, tel. 518 305 713.</w:t>
      </w:r>
    </w:p>
    <w:p w14:paraId="69AE01E8" w14:textId="77777777" w:rsidR="0092033F" w:rsidRPr="00521436" w:rsidRDefault="00AC1273" w:rsidP="0092033F">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92033F" w:rsidRPr="00521436">
        <w:rPr>
          <w:rFonts w:ascii="Palatino Linotype" w:hAnsi="Palatino Linotype"/>
          <w:color w:val="000000"/>
        </w:rPr>
        <w:t xml:space="preserve">Gminny </w:t>
      </w:r>
      <w:r w:rsidR="006D4904" w:rsidRPr="00521436">
        <w:rPr>
          <w:rFonts w:ascii="Palatino Linotype" w:hAnsi="Palatino Linotype"/>
          <w:color w:val="000000"/>
        </w:rPr>
        <w:t>Ośrodek Pomocy Społecznej</w:t>
      </w:r>
      <w:r w:rsidR="0092033F" w:rsidRPr="00521436">
        <w:rPr>
          <w:rFonts w:ascii="Palatino Linotype" w:hAnsi="Palatino Linotype"/>
          <w:color w:val="000000"/>
        </w:rPr>
        <w:t xml:space="preserve"> w Wielkich Oczach, ul. Leśna 2, tel. 16 631 01 92.</w:t>
      </w:r>
      <w:r w:rsidR="006D4904" w:rsidRPr="00521436">
        <w:rPr>
          <w:rFonts w:ascii="Palatino Linotype" w:hAnsi="Palatino Linotype"/>
          <w:color w:val="000000"/>
        </w:rPr>
        <w:t xml:space="preserve"> </w:t>
      </w:r>
    </w:p>
    <w:p w14:paraId="538C1379" w14:textId="77777777" w:rsidR="006D4904" w:rsidRPr="00521436" w:rsidRDefault="0092033F" w:rsidP="0092033F">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Ośrodek Interwencji Kryzysowej </w:t>
      </w:r>
      <w:r w:rsidRPr="00521436">
        <w:rPr>
          <w:rFonts w:ascii="Palatino Linotype" w:hAnsi="Palatino Linotype"/>
          <w:color w:val="000000"/>
        </w:rPr>
        <w:t xml:space="preserve">w </w:t>
      </w:r>
      <w:r w:rsidR="0001542E" w:rsidRPr="00521436">
        <w:rPr>
          <w:rFonts w:ascii="Palatino Linotype" w:hAnsi="Palatino Linotype"/>
          <w:color w:val="000000"/>
        </w:rPr>
        <w:t>Lubaczowie</w:t>
      </w:r>
      <w:r w:rsidRPr="00521436">
        <w:rPr>
          <w:rFonts w:ascii="Palatino Linotype" w:hAnsi="Palatino Linotype"/>
          <w:color w:val="000000"/>
        </w:rPr>
        <w:t xml:space="preserve">, ul. </w:t>
      </w:r>
      <w:r w:rsidR="0001542E" w:rsidRPr="00521436">
        <w:rPr>
          <w:rFonts w:ascii="Palatino Linotype" w:hAnsi="Palatino Linotype"/>
          <w:color w:val="000000"/>
        </w:rPr>
        <w:t>Piłsudskiego 8, tel. 16 736 20 87.</w:t>
      </w:r>
    </w:p>
    <w:p w14:paraId="3FD3DBE7" w14:textId="77777777" w:rsidR="006D4904" w:rsidRPr="00521436" w:rsidRDefault="0092033F" w:rsidP="0092033F">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Punkt Interwencji Kryzysowej przy Komisji Rozwiązywania Problemów Alkoholowych</w:t>
      </w:r>
      <w:r w:rsidR="0001542E" w:rsidRPr="00521436">
        <w:rPr>
          <w:rFonts w:ascii="Palatino Linotype" w:hAnsi="Palatino Linotype"/>
          <w:color w:val="000000"/>
        </w:rPr>
        <w:t xml:space="preserve"> w Wielkich Oczach, ul. Leśna 2, </w:t>
      </w:r>
      <w:r w:rsidR="006D4904" w:rsidRPr="00521436">
        <w:rPr>
          <w:rFonts w:ascii="Palatino Linotype" w:hAnsi="Palatino Linotype"/>
          <w:color w:val="000000"/>
        </w:rPr>
        <w:t xml:space="preserve"> </w:t>
      </w:r>
      <w:r w:rsidR="0001542E" w:rsidRPr="00521436">
        <w:rPr>
          <w:rFonts w:ascii="Palatino Linotype" w:hAnsi="Palatino Linotype"/>
          <w:color w:val="000000"/>
        </w:rPr>
        <w:t>tel. 16 631 01 92.</w:t>
      </w:r>
    </w:p>
    <w:p w14:paraId="3DA809AE" w14:textId="77777777" w:rsidR="006D4904" w:rsidRPr="00521436" w:rsidRDefault="008C7FE3" w:rsidP="008C7FE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Ogólnopolski telefon dla ofiar przemocy w rodzinie „Niebieska Linia” 800-12-00-02, adres e-mail niebieskalinia@niebieskalinia.info.</w:t>
      </w:r>
    </w:p>
    <w:p w14:paraId="72882D1A" w14:textId="46170884" w:rsidR="006D4904" w:rsidRPr="00521436" w:rsidRDefault="008C7FE3" w:rsidP="008C7FE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Ogólnokrajowa Linia Pomocy Pokrzywdzonym tel. +48 222 309 900 przez całą dobę można anonimowo uzyskać informacje o możliwości uzyskania pomocy, szybką poradę psychologiczną </w:t>
      </w:r>
      <w:r w:rsidR="00521436">
        <w:rPr>
          <w:rFonts w:ascii="Palatino Linotype" w:hAnsi="Palatino Linotype"/>
          <w:color w:val="000000"/>
        </w:rPr>
        <w:br/>
      </w:r>
      <w:r w:rsidR="006D4904" w:rsidRPr="00521436">
        <w:rPr>
          <w:rFonts w:ascii="Palatino Linotype" w:hAnsi="Palatino Linotype"/>
          <w:color w:val="000000"/>
        </w:rPr>
        <w:t>i prawną, a także umówić się na spotkanie ze specjalistami w dowolnym miejscu na terenie Polski. Możliwe są konsultacje w językach obcych oraz w języku migowym.</w:t>
      </w:r>
    </w:p>
    <w:p w14:paraId="6D3736ED" w14:textId="77777777" w:rsidR="006D4904" w:rsidRPr="00521436" w:rsidRDefault="008C7FE3" w:rsidP="008C7FE3">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 </w:t>
      </w:r>
      <w:r w:rsidR="006D4904" w:rsidRPr="00521436">
        <w:rPr>
          <w:rFonts w:ascii="Palatino Linotype" w:hAnsi="Palatino Linotype"/>
          <w:color w:val="000000"/>
        </w:rPr>
        <w:t xml:space="preserve">Bezpłatne porady prawne dla ofiar wykorzystania seksualnego w Kościele – e-mail: </w:t>
      </w:r>
      <w:hyperlink r:id="rId10" w:history="1">
        <w:r w:rsidR="006D4904" w:rsidRPr="00521436">
          <w:rPr>
            <w:rStyle w:val="Hipercze"/>
            <w:rFonts w:ascii="Palatino Linotype" w:hAnsi="Palatino Linotype"/>
            <w:color w:val="000000"/>
          </w:rPr>
          <w:t>konsultacjekanoniczne@fsj.org.pl</w:t>
        </w:r>
      </w:hyperlink>
    </w:p>
    <w:p w14:paraId="7A43254B" w14:textId="77777777" w:rsidR="006D4904" w:rsidRPr="00521436" w:rsidRDefault="006D4904" w:rsidP="00B90A20">
      <w:pPr>
        <w:spacing w:line="276" w:lineRule="auto"/>
        <w:jc w:val="both"/>
        <w:rPr>
          <w:rFonts w:ascii="Palatino Linotype" w:hAnsi="Palatino Linotype"/>
          <w:color w:val="000000"/>
        </w:rPr>
      </w:pPr>
    </w:p>
    <w:p w14:paraId="7CFAB08B"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STANDARD 4</w:t>
      </w:r>
    </w:p>
    <w:p w14:paraId="3853BFE7"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ZAPEWNIENIE OPIEKI I WSPARCIA OSOBOM SKRZYWDZONYM</w:t>
      </w:r>
    </w:p>
    <w:p w14:paraId="7FF5E10C" w14:textId="77777777" w:rsidR="006D4904" w:rsidRPr="00521436" w:rsidRDefault="006D4904" w:rsidP="00B90A20">
      <w:pPr>
        <w:spacing w:line="276" w:lineRule="auto"/>
        <w:rPr>
          <w:rFonts w:ascii="Palatino Linotype" w:hAnsi="Palatino Linotype"/>
          <w:color w:val="000000"/>
        </w:rPr>
      </w:pPr>
    </w:p>
    <w:p w14:paraId="16C78B4A" w14:textId="2767AB20"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 </w:t>
      </w:r>
      <w:r w:rsidR="006D4904" w:rsidRPr="00521436">
        <w:rPr>
          <w:rFonts w:ascii="Palatino Linotype" w:hAnsi="Palatino Linotype"/>
          <w:color w:val="000000"/>
        </w:rPr>
        <w:t xml:space="preserve">Każda osoba, która mówi o doświadczanej przez siebie krzywdzie, winna zostać przyjęta </w:t>
      </w:r>
      <w:r w:rsidR="001538FA">
        <w:rPr>
          <w:rFonts w:ascii="Palatino Linotype" w:hAnsi="Palatino Linotype"/>
          <w:color w:val="000000"/>
        </w:rPr>
        <w:br/>
      </w:r>
      <w:r w:rsidR="006D4904" w:rsidRPr="00521436">
        <w:rPr>
          <w:rFonts w:ascii="Palatino Linotype" w:hAnsi="Palatino Linotype"/>
          <w:color w:val="000000"/>
        </w:rPr>
        <w:t>z szacunkiem i uważnie wysłuchana.</w:t>
      </w:r>
    </w:p>
    <w:p w14:paraId="0037482A"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2. </w:t>
      </w:r>
      <w:r w:rsidR="006D4904" w:rsidRPr="00521436">
        <w:rPr>
          <w:rFonts w:ascii="Palatino Linotype" w:hAnsi="Palatino Linotype"/>
          <w:color w:val="000000"/>
        </w:rPr>
        <w:t>Osoba skrzywdzona powinna otrzymać informację o możliwych formach pomocy, z której może skorzystać na terenie parafii lub poza nią.</w:t>
      </w:r>
    </w:p>
    <w:p w14:paraId="63D82229"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3. </w:t>
      </w:r>
      <w:r w:rsidR="006D4904" w:rsidRPr="00521436">
        <w:rPr>
          <w:rFonts w:ascii="Palatino Linotype" w:hAnsi="Palatino Linotype"/>
          <w:color w:val="000000"/>
        </w:rP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14:paraId="75A373DB" w14:textId="62ECED13"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4. </w:t>
      </w:r>
      <w:r w:rsidR="006D4904" w:rsidRPr="00521436">
        <w:rPr>
          <w:rFonts w:ascii="Palatino Linotype" w:hAnsi="Palatino Linotype"/>
          <w:color w:val="000000"/>
        </w:rP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1AA0958B"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5. </w:t>
      </w:r>
      <w:r w:rsidR="006D4904" w:rsidRPr="00521436">
        <w:rPr>
          <w:rFonts w:ascii="Palatino Linotype" w:hAnsi="Palatino Linotype"/>
          <w:color w:val="000000"/>
        </w:rPr>
        <w:t>Jeśli osoba skrzywdzona należała do jakiejś grupy parafialnej, również inni uczestnicy tej grupy powinni otrzymać pomoc duszpasterską i ewentualnie psychologiczną.</w:t>
      </w:r>
    </w:p>
    <w:p w14:paraId="1D95A813"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6. </w:t>
      </w:r>
      <w:r w:rsidR="006D4904" w:rsidRPr="00521436">
        <w:rPr>
          <w:rFonts w:ascii="Palatino Linotype" w:hAnsi="Palatino Linotype"/>
          <w:color w:val="000000"/>
        </w:rPr>
        <w:t>Jeśli osobą skrzywdzoną jest dziecko, pomoc powinna otrzymać również jego rodzina.</w:t>
      </w:r>
    </w:p>
    <w:p w14:paraId="115DABAF"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7. </w:t>
      </w:r>
      <w:r w:rsidR="006D4904" w:rsidRPr="00521436">
        <w:rPr>
          <w:rFonts w:ascii="Palatino Linotype" w:hAnsi="Palatino Linotype"/>
          <w:color w:val="000000"/>
        </w:rPr>
        <w:t>Parafianie powinni być we właściwy sposób poinformowani o tym, co się wydarzyło, oraz otrzymać stosowną pomoc. Należy przy tym zachować zasadę ochrony dobrego imienia osoby skrzywdzonej.</w:t>
      </w:r>
    </w:p>
    <w:p w14:paraId="519016B0"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8. </w:t>
      </w:r>
      <w:r w:rsidR="006D4904" w:rsidRPr="00521436">
        <w:rPr>
          <w:rFonts w:ascii="Palatino Linotype" w:hAnsi="Palatino Linotype"/>
          <w:color w:val="000000"/>
        </w:rPr>
        <w:t>Jeśli zgłoszenie dotyczy innej krzywdy czy niewłaściwego zachowania, osoba zgłaszająca otrzymuje informację o podjętych w sprawie krokach.</w:t>
      </w:r>
    </w:p>
    <w:p w14:paraId="1FC34E08"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9. </w:t>
      </w:r>
      <w:r w:rsidR="006D4904" w:rsidRPr="00521436">
        <w:rPr>
          <w:rFonts w:ascii="Palatino Linotype" w:hAnsi="Palatino Linotype"/>
          <w:color w:val="000000"/>
        </w:rPr>
        <w:t>Wszelkie działania i uzyskane informacje objęte są zasadą poufności, ale osoby skrzywdzonej nie wolno zobowiązywać do zachowania tajemnicy.</w:t>
      </w:r>
    </w:p>
    <w:p w14:paraId="2295588F" w14:textId="77777777" w:rsidR="006D4904" w:rsidRPr="00521436" w:rsidRDefault="006D4904" w:rsidP="00B90A20">
      <w:pPr>
        <w:spacing w:line="276" w:lineRule="auto"/>
        <w:rPr>
          <w:rFonts w:ascii="Palatino Linotype" w:hAnsi="Palatino Linotype"/>
          <w:color w:val="000000"/>
        </w:rPr>
      </w:pPr>
    </w:p>
    <w:p w14:paraId="56731CA5"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lastRenderedPageBreak/>
        <w:t>STANDARD 5</w:t>
      </w:r>
    </w:p>
    <w:p w14:paraId="191ED6B6"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SPOSÓB POSTĘPOWANIA Z OSKARŻONYMI O WYKORZYSTANIE SEKSUALNE I PRZEMOC</w:t>
      </w:r>
    </w:p>
    <w:p w14:paraId="4F1FC5C1" w14:textId="77777777" w:rsidR="006D4904" w:rsidRPr="00521436" w:rsidRDefault="006D4904" w:rsidP="00B90A20">
      <w:pPr>
        <w:spacing w:line="276" w:lineRule="auto"/>
        <w:rPr>
          <w:rFonts w:ascii="Palatino Linotype" w:hAnsi="Palatino Linotype"/>
          <w:color w:val="000000"/>
        </w:rPr>
      </w:pPr>
    </w:p>
    <w:p w14:paraId="10F25B74" w14:textId="38A65CA1"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 </w:t>
      </w:r>
      <w:r w:rsidR="006D4904" w:rsidRPr="00521436">
        <w:rPr>
          <w:rFonts w:ascii="Palatino Linotype" w:hAnsi="Palatino Linotype"/>
          <w:color w:val="000000"/>
        </w:rPr>
        <w:t xml:space="preserve">Do parafii mogą należeć osoby, które są oskarżone o różne przestępstwa bądź mają wyrok </w:t>
      </w:r>
      <w:r w:rsidR="00B87716">
        <w:rPr>
          <w:rFonts w:ascii="Palatino Linotype" w:hAnsi="Palatino Linotype"/>
          <w:color w:val="000000"/>
        </w:rPr>
        <w:br/>
      </w:r>
      <w:r w:rsidR="006D4904" w:rsidRPr="00521436">
        <w:rPr>
          <w:rFonts w:ascii="Palatino Linotype" w:hAnsi="Palatino Linotype"/>
          <w:color w:val="000000"/>
        </w:rPr>
        <w:t xml:space="preserve">w zawieszeniu, lub też wróciły do środowiska po odbytym wyroku. Nie powinny one pracować </w:t>
      </w:r>
      <w:r w:rsidR="00B87716">
        <w:rPr>
          <w:rFonts w:ascii="Palatino Linotype" w:hAnsi="Palatino Linotype"/>
          <w:color w:val="000000"/>
        </w:rPr>
        <w:br/>
      </w:r>
      <w:r w:rsidR="006D4904" w:rsidRPr="00521436">
        <w:rPr>
          <w:rFonts w:ascii="Palatino Linotype" w:hAnsi="Palatino Linotype"/>
          <w:color w:val="000000"/>
        </w:rPr>
        <w:t>z dziećmi, natomiast powinny zostać objęte pomocą duszpasterską.</w:t>
      </w:r>
    </w:p>
    <w:p w14:paraId="3CAB188E"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2. </w:t>
      </w:r>
      <w:r w:rsidR="006D4904" w:rsidRPr="00521436">
        <w:rPr>
          <w:rFonts w:ascii="Palatino Linotype" w:hAnsi="Palatino Linotype"/>
          <w:color w:val="000000"/>
        </w:rPr>
        <w:t>W sytuacji, gdy oskarżonym jest dziecko, należy współpracować z jego rodzicami lub opiekunami prawnymi w takim zakresie, w jakim jest to możliwe i potrzebne. Ich również dobrze jest otoczyć opieką duszpasterską.</w:t>
      </w:r>
    </w:p>
    <w:p w14:paraId="0AD9C7E5"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3. </w:t>
      </w:r>
      <w:r w:rsidR="006D4904" w:rsidRPr="00521436">
        <w:rPr>
          <w:rFonts w:ascii="Palatino Linotype" w:hAnsi="Palatino Linotype"/>
          <w:color w:val="000000"/>
        </w:rPr>
        <w:t>W sytuacji, gdy osobą oskarżoną jest kapłan lub osoba konsekrowana, należy zastosować się do wskazań uzyskanych od biskupa miejsca lub przełożonych. Wobec takiej osoby powzięte zostają kroki przewidziane przez Wytyczne KEP.</w:t>
      </w:r>
    </w:p>
    <w:p w14:paraId="5FD65A88"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4. </w:t>
      </w:r>
      <w:r w:rsidR="006D4904" w:rsidRPr="00521436">
        <w:rPr>
          <w:rFonts w:ascii="Palatino Linotype" w:hAnsi="Palatino Linotype"/>
          <w:color w:val="000000"/>
        </w:rPr>
        <w:t>Gdy osobą oskarżoną jest świecki pracownik lub wolontariusz parafialny, należy odsunąć taką osobę od podejmowanej pracy na czas wyjaśnienia sprawy lub do czasu decyzji prokuratury oraz objąć ją opieką duszpasterską.</w:t>
      </w:r>
    </w:p>
    <w:p w14:paraId="3D5BF20B"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5. </w:t>
      </w:r>
      <w:r w:rsidR="006D4904" w:rsidRPr="00521436">
        <w:rPr>
          <w:rFonts w:ascii="Palatino Linotype" w:hAnsi="Palatino Linotype"/>
          <w:color w:val="000000"/>
        </w:rPr>
        <w:t>W procesie wyjaśniania sprawy oraz w podawaniu informacji należy również zadbać o zachowanie ochrony dobrego imienia domniemanego sprawcy.</w:t>
      </w:r>
    </w:p>
    <w:p w14:paraId="0B615349" w14:textId="64244E16"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6. </w:t>
      </w:r>
      <w:r w:rsidR="006D4904" w:rsidRPr="00521436">
        <w:rPr>
          <w:rFonts w:ascii="Palatino Linotype" w:hAnsi="Palatino Linotype"/>
          <w:color w:val="000000"/>
        </w:rPr>
        <w:t xml:space="preserve">W przypadku zaistnienia fałszywego oskarżenia, jeśli zarzuty nie zostaną potwierdzone, </w:t>
      </w:r>
      <w:r w:rsidR="00B87716">
        <w:rPr>
          <w:rFonts w:ascii="Palatino Linotype" w:hAnsi="Palatino Linotype"/>
          <w:color w:val="000000"/>
        </w:rPr>
        <w:br/>
      </w:r>
      <w:r w:rsidR="006D4904" w:rsidRPr="00521436">
        <w:rPr>
          <w:rFonts w:ascii="Palatino Linotype" w:hAnsi="Palatino Linotype"/>
          <w:color w:val="000000"/>
        </w:rPr>
        <w:t>a</w:t>
      </w:r>
      <w:r w:rsidR="00B87716">
        <w:rPr>
          <w:rFonts w:ascii="Palatino Linotype" w:hAnsi="Palatino Linotype"/>
          <w:color w:val="000000"/>
        </w:rPr>
        <w:t xml:space="preserve"> </w:t>
      </w:r>
      <w:r w:rsidR="006D4904" w:rsidRPr="00521436">
        <w:rPr>
          <w:rFonts w:ascii="Palatino Linotype" w:hAnsi="Palatino Linotype"/>
          <w:color w:val="000000"/>
        </w:rPr>
        <w:t>oskarżenie znane było osobom postronnym, należy przekazać im informację o niewinności oskarżonego w formie komunikatu biskupa miejsca lub delegata.</w:t>
      </w:r>
    </w:p>
    <w:p w14:paraId="2FC4CF58" w14:textId="77777777" w:rsidR="006D4904" w:rsidRPr="00521436" w:rsidRDefault="006D4904" w:rsidP="00B90A20">
      <w:pPr>
        <w:spacing w:line="276" w:lineRule="auto"/>
        <w:rPr>
          <w:rFonts w:ascii="Palatino Linotype" w:hAnsi="Palatino Linotype"/>
          <w:color w:val="000000"/>
        </w:rPr>
      </w:pPr>
    </w:p>
    <w:p w14:paraId="2C5322CF"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STANDARD 6</w:t>
      </w:r>
    </w:p>
    <w:p w14:paraId="0C6B2FC0"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ZASADY CHRONIĄCE W OBSZARZE PARAFIALNYM</w:t>
      </w:r>
    </w:p>
    <w:p w14:paraId="07139658" w14:textId="77777777" w:rsidR="006D4904" w:rsidRPr="00521436" w:rsidRDefault="006D4904" w:rsidP="00B90A20">
      <w:pPr>
        <w:spacing w:line="276" w:lineRule="auto"/>
        <w:rPr>
          <w:rFonts w:ascii="Palatino Linotype" w:hAnsi="Palatino Linotype"/>
          <w:color w:val="000000"/>
        </w:rPr>
      </w:pPr>
    </w:p>
    <w:p w14:paraId="157B6D49" w14:textId="243F15A8"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Dzieckiem jest osoba, która nie ukończyła 18. roku życia. Wszelkie oddziaływanie wychowawcze zawsze musi się dokonywać z poszanowaniem woli rodziców bądź prawnych opiekunów. Wprawdzie niemożliwe jest stworzenie wyczerpującej listy zachowań niepożądanych, ani też</w:t>
      </w:r>
      <w:r w:rsidR="00B87716">
        <w:rPr>
          <w:rFonts w:ascii="Palatino Linotype" w:hAnsi="Palatino Linotype"/>
          <w:color w:val="000000"/>
        </w:rPr>
        <w:t xml:space="preserve"> </w:t>
      </w:r>
      <w:r w:rsidRPr="00521436">
        <w:rPr>
          <w:rFonts w:ascii="Palatino Linotype" w:hAnsi="Palatino Linotype"/>
          <w:color w:val="000000"/>
        </w:rPr>
        <w:t>wskazanie precyzyjnych granic wszystkich zachowań, należy jednak kierować się poniższymi wskazówkami oraz roztropnością i wrażliwością ewangeliczną. Zasady te dotyczą nie tylko relacji dorosły – dziecko, ale również relacji pomiędzy dziećmi.</w:t>
      </w:r>
    </w:p>
    <w:p w14:paraId="3B1C4FA7" w14:textId="77777777" w:rsidR="006D4904" w:rsidRPr="00521436" w:rsidRDefault="006D4904" w:rsidP="00B90A20">
      <w:pPr>
        <w:spacing w:line="276" w:lineRule="auto"/>
        <w:rPr>
          <w:rFonts w:ascii="Palatino Linotype" w:hAnsi="Palatino Linotype"/>
          <w:color w:val="000000"/>
        </w:rPr>
      </w:pPr>
    </w:p>
    <w:p w14:paraId="4828941B" w14:textId="77777777" w:rsidR="006D4904" w:rsidRPr="00521436" w:rsidRDefault="00DA59D9" w:rsidP="00DA59D9">
      <w:pPr>
        <w:pStyle w:val="Akapitzlist"/>
        <w:spacing w:line="276" w:lineRule="auto"/>
        <w:ind w:left="0"/>
        <w:rPr>
          <w:rFonts w:ascii="Palatino Linotype" w:hAnsi="Palatino Linotype"/>
          <w:color w:val="000000"/>
        </w:rPr>
      </w:pPr>
      <w:r w:rsidRPr="00521436">
        <w:rPr>
          <w:rFonts w:ascii="Palatino Linotype" w:hAnsi="Palatino Linotype"/>
          <w:color w:val="000000"/>
        </w:rPr>
        <w:t xml:space="preserve">1. </w:t>
      </w:r>
      <w:r w:rsidR="006D4904" w:rsidRPr="00521436">
        <w:rPr>
          <w:rFonts w:ascii="Palatino Linotype" w:hAnsi="Palatino Linotype"/>
          <w:color w:val="000000"/>
        </w:rPr>
        <w:t>Zasady chroniące w kontakcie bezpośrednim</w:t>
      </w:r>
    </w:p>
    <w:p w14:paraId="57C6B2DD" w14:textId="77777777" w:rsidR="006D4904" w:rsidRPr="00521436" w:rsidRDefault="006D4904" w:rsidP="00B90A20">
      <w:pPr>
        <w:pStyle w:val="Akapitzlist"/>
        <w:spacing w:line="276" w:lineRule="auto"/>
        <w:ind w:left="0"/>
        <w:rPr>
          <w:rFonts w:ascii="Palatino Linotype" w:hAnsi="Palatino Linotype"/>
          <w:color w:val="000000"/>
        </w:rPr>
      </w:pPr>
    </w:p>
    <w:p w14:paraId="7CC8A711"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 </w:t>
      </w:r>
      <w:r w:rsidR="006D4904" w:rsidRPr="00521436">
        <w:rPr>
          <w:rFonts w:ascii="Palatino Linotype" w:hAnsi="Palatino Linotype"/>
          <w:color w:val="000000"/>
        </w:rPr>
        <w:t>Wszystkie spotkania z dziećmi na terenie parafii powinny być organizowane w miejscach oficjalnych, ogólnodostępnych i do tego przygotowanych.</w:t>
      </w:r>
    </w:p>
    <w:p w14:paraId="38BE2EC3" w14:textId="232E948A"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2) </w:t>
      </w:r>
      <w:r w:rsidR="006D4904" w:rsidRPr="00521436">
        <w:rPr>
          <w:rFonts w:ascii="Palatino Linotype" w:hAnsi="Palatino Linotype"/>
          <w:color w:val="000000"/>
        </w:rPr>
        <w:t xml:space="preserve">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w:t>
      </w:r>
      <w:r w:rsidR="006D4904" w:rsidRPr="00521436">
        <w:rPr>
          <w:rFonts w:ascii="Palatino Linotype" w:hAnsi="Palatino Linotype"/>
          <w:color w:val="000000"/>
        </w:rPr>
        <w:lastRenderedPageBreak/>
        <w:t>mnożyć ani przedłużać. Spotkania takie nie powinny odbywać się w późnych godzinach wieczornych (po godz. 20.00 lub nocą).</w:t>
      </w:r>
    </w:p>
    <w:p w14:paraId="7314C4C8"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3) </w:t>
      </w:r>
      <w:r w:rsidR="006D4904" w:rsidRPr="00521436">
        <w:rPr>
          <w:rFonts w:ascii="Palatino Linotype" w:hAnsi="Palatino Linotype"/>
          <w:color w:val="000000"/>
        </w:rPr>
        <w:t>Dzieci nie mogą przebywać w parafialnych pomieszczeniach mieszkalnych bez opieki rodzica lub opiekuna prawnego. Nie powinny też towarzyszyć duszpasterzom w miejscach lub w sprawach niezwiązanych ze sprawowaniem posługi lub formacją.</w:t>
      </w:r>
    </w:p>
    <w:p w14:paraId="7ECE139B"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4) </w:t>
      </w:r>
      <w:r w:rsidR="006D4904" w:rsidRPr="00521436">
        <w:rPr>
          <w:rFonts w:ascii="Palatino Linotype" w:hAnsi="Palatino Linotype"/>
          <w:color w:val="000000"/>
        </w:rPr>
        <w:t>Dzieci powinny zawsze pozostawać pod opieką osoby dorosłej. Podczas pełnienia funkcji wychowawczych opiekunowie nie mogą pozostawać pod wpływem alkoholu lub substancji psychoaktywnych ani przyjmować ich w obecności dzieci.</w:t>
      </w:r>
    </w:p>
    <w:p w14:paraId="42D31154" w14:textId="77777777"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5) </w:t>
      </w:r>
      <w:r w:rsidR="006D4904" w:rsidRPr="00521436">
        <w:rPr>
          <w:rFonts w:ascii="Palatino Linotype" w:hAnsi="Palatino Linotype"/>
          <w:color w:val="000000"/>
        </w:rPr>
        <w:t xml:space="preserve">Dzieci na terenie parafii nie mogą przebywać pod wyłączną opieką innego dziecka, chyba że inaczej stanowią regulaminy i zasady formacji religijnych ruchów, stowarzyszeń i organizacji, np. Ruchu Światło-Życie, KSM, ZHR; w tym wypadku ostatecznie odpowiedzialność spoczywa zawsze na dorosłych opiekunach, dlatego powinni oni być w pobliżu, nie można nigdy dzieci pozostawić samych w pomieszczeniach parafialnych.  </w:t>
      </w:r>
    </w:p>
    <w:p w14:paraId="364C8C46" w14:textId="4D05490D" w:rsidR="006D4904" w:rsidRPr="00521436" w:rsidRDefault="00DA59D9" w:rsidP="00DA59D9">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6) </w:t>
      </w:r>
      <w:r w:rsidR="006D4904" w:rsidRPr="00521436">
        <w:rPr>
          <w:rFonts w:ascii="Palatino Linotype" w:hAnsi="Palatino Linotype"/>
          <w:color w:val="000000"/>
        </w:rPr>
        <w:t xml:space="preserve">Zakazuje się przewożenia dzieci prywatnymi samochodami, zwłaszcza w pojedynkę, bez wiedzy </w:t>
      </w:r>
      <w:r w:rsidR="00B87716">
        <w:rPr>
          <w:rFonts w:ascii="Palatino Linotype" w:hAnsi="Palatino Linotype"/>
          <w:color w:val="000000"/>
        </w:rPr>
        <w:br/>
      </w:r>
      <w:r w:rsidR="006D4904" w:rsidRPr="00521436">
        <w:rPr>
          <w:rFonts w:ascii="Palatino Linotype" w:hAnsi="Palatino Linotype"/>
          <w:color w:val="000000"/>
        </w:rPr>
        <w:t>i wyraźnej zgody rodziców lub opiekunów prawnych.</w:t>
      </w:r>
    </w:p>
    <w:p w14:paraId="31AE1B38" w14:textId="77777777"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7) </w:t>
      </w:r>
      <w:r w:rsidR="006D4904" w:rsidRPr="00521436">
        <w:rPr>
          <w:rFonts w:ascii="Palatino Linotype" w:hAnsi="Palatino Linotype"/>
          <w:color w:val="000000"/>
        </w:rPr>
        <w:t>Niestosowne jest skracanie dystansu przez przechodzenie na „ty” osoby dorosłej z dzieckiem.</w:t>
      </w:r>
    </w:p>
    <w:p w14:paraId="7F56F940" w14:textId="77777777"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8) </w:t>
      </w:r>
      <w:r w:rsidR="006D4904" w:rsidRPr="00521436">
        <w:rPr>
          <w:rFonts w:ascii="Palatino Linotype" w:hAnsi="Palatino Linotype"/>
          <w:color w:val="000000"/>
        </w:rPr>
        <w:t>W prywatne życie dziecka wolno ingerować tylko w takim wymiarze, w jakim wymaga tego konkretny problem.</w:t>
      </w:r>
    </w:p>
    <w:p w14:paraId="46A4F826" w14:textId="443D078E"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9) </w:t>
      </w:r>
      <w:r w:rsidR="006D4904" w:rsidRPr="00521436">
        <w:rPr>
          <w:rFonts w:ascii="Palatino Linotype" w:hAnsi="Palatino Linotype"/>
          <w:color w:val="000000"/>
        </w:rPr>
        <w:t>W przypadku konieczności podjęcia rozmów na temat seksualności należy wykazać się</w:t>
      </w:r>
      <w:r w:rsidR="00B87716">
        <w:rPr>
          <w:rFonts w:ascii="Palatino Linotype" w:hAnsi="Palatino Linotype"/>
          <w:color w:val="000000"/>
        </w:rPr>
        <w:t xml:space="preserve"> </w:t>
      </w:r>
      <w:r w:rsidR="006D4904" w:rsidRPr="00521436">
        <w:rPr>
          <w:rFonts w:ascii="Palatino Linotype" w:hAnsi="Palatino Linotype"/>
          <w:color w:val="000000"/>
        </w:rPr>
        <w:t>delikatnością i roztropnie rozeznać, czy takiej rozmowy nie powinien przeprowadzić specjalista.</w:t>
      </w:r>
    </w:p>
    <w:p w14:paraId="41D092DC" w14:textId="7457B4AA"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10) </w:t>
      </w:r>
      <w:r w:rsidR="006D4904" w:rsidRPr="00521436">
        <w:rPr>
          <w:rFonts w:ascii="Palatino Linotype" w:hAnsi="Palatino Linotype"/>
          <w:color w:val="000000"/>
        </w:rPr>
        <w:t xml:space="preserve">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w:t>
      </w:r>
      <w:r w:rsidR="00B87716">
        <w:rPr>
          <w:rFonts w:ascii="Palatino Linotype" w:hAnsi="Palatino Linotype"/>
          <w:color w:val="000000"/>
        </w:rPr>
        <w:br/>
      </w:r>
      <w:r w:rsidR="006D4904" w:rsidRPr="00521436">
        <w:rPr>
          <w:rFonts w:ascii="Palatino Linotype" w:hAnsi="Palatino Linotype"/>
          <w:color w:val="000000"/>
        </w:rPr>
        <w:t>i wrażliwości odbiorców w jakikolwiek sposób i za pomocą jakiegokolwiek urządzenia.</w:t>
      </w:r>
    </w:p>
    <w:p w14:paraId="799EDF94" w14:textId="77777777"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11) </w:t>
      </w:r>
      <w:r w:rsidR="006D4904" w:rsidRPr="00521436">
        <w:rPr>
          <w:rFonts w:ascii="Palatino Linotype" w:hAnsi="Palatino Linotype"/>
          <w:color w:val="000000"/>
        </w:rPr>
        <w:t>Niedozwolone jest stosowanie przemocy fizycznej oraz psychicznej, takiej jak: poniżanie, upokarzanie, ośmieszanie, dokuczanie, szykanowan</w:t>
      </w:r>
      <w:r w:rsidRPr="00521436">
        <w:rPr>
          <w:rFonts w:ascii="Palatino Linotype" w:hAnsi="Palatino Linotype"/>
          <w:color w:val="000000"/>
        </w:rPr>
        <w:t>i</w:t>
      </w:r>
      <w:r w:rsidR="006D4904" w:rsidRPr="00521436">
        <w:rPr>
          <w:rFonts w:ascii="Palatino Linotype" w:hAnsi="Palatino Linotype"/>
          <w:color w:val="000000"/>
        </w:rPr>
        <w:t>e, znęcanie się itp., zarówno w bezpośrednich kontaktach, jak i za pośrednictwem mediów społecznościowych.</w:t>
      </w:r>
    </w:p>
    <w:p w14:paraId="5EF432EA" w14:textId="77777777"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12) </w:t>
      </w:r>
      <w:r w:rsidR="006D4904" w:rsidRPr="00521436">
        <w:rPr>
          <w:rFonts w:ascii="Palatino Linotype" w:hAnsi="Palatino Linotype"/>
          <w:color w:val="000000"/>
        </w:rPr>
        <w:t>Niedopuszczalne są wszelkiego rodzaju nadużycia duchowe (w obszarze spowiedzi, poradnictwa itp.).</w:t>
      </w:r>
    </w:p>
    <w:p w14:paraId="5952287A" w14:textId="77777777"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13) </w:t>
      </w:r>
      <w:r w:rsidR="006D4904" w:rsidRPr="00521436">
        <w:rPr>
          <w:rFonts w:ascii="Palatino Linotype" w:hAnsi="Palatino Linotype"/>
          <w:color w:val="000000"/>
        </w:rPr>
        <w:t>Każdy przypadek przemocy fizycznej, psychicznej (emocjonalnej) czy seksualnej pomiędzy dziećmi wymaga natychmiastowej reakcji ze strony opiekunów.</w:t>
      </w:r>
    </w:p>
    <w:p w14:paraId="3FE7B89F" w14:textId="77777777" w:rsidR="006D4904" w:rsidRPr="00521436" w:rsidRDefault="00317CE4" w:rsidP="00317CE4">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14) </w:t>
      </w:r>
      <w:r w:rsidR="006D4904" w:rsidRPr="00521436">
        <w:rPr>
          <w:rFonts w:ascii="Palatino Linotype" w:hAnsi="Palatino Linotype"/>
          <w:color w:val="000000"/>
        </w:rPr>
        <w:t>Nie wolno dotykać dzieci wbrew ich woli ani w sposób nieadekwatny do relacji duszpasterskich lub wychowawczych.</w:t>
      </w:r>
    </w:p>
    <w:p w14:paraId="37A27F9B" w14:textId="77777777" w:rsidR="006D4904" w:rsidRPr="00521436" w:rsidRDefault="006D4904" w:rsidP="00B90A20">
      <w:pPr>
        <w:spacing w:line="276" w:lineRule="auto"/>
        <w:rPr>
          <w:rFonts w:ascii="Palatino Linotype" w:hAnsi="Palatino Linotype"/>
          <w:color w:val="000000"/>
        </w:rPr>
      </w:pPr>
    </w:p>
    <w:p w14:paraId="700640F6" w14:textId="77777777" w:rsidR="006D4904" w:rsidRPr="00521436" w:rsidRDefault="00317CE4" w:rsidP="00317CE4">
      <w:pPr>
        <w:pStyle w:val="Akapitzlist"/>
        <w:widowControl w:val="0"/>
        <w:autoSpaceDE w:val="0"/>
        <w:autoSpaceDN w:val="0"/>
        <w:spacing w:line="276" w:lineRule="auto"/>
        <w:ind w:left="0"/>
        <w:rPr>
          <w:rFonts w:ascii="Palatino Linotype" w:eastAsia="Arial MT" w:hAnsi="Palatino Linotype"/>
          <w:color w:val="000000"/>
        </w:rPr>
      </w:pPr>
      <w:r w:rsidRPr="00521436">
        <w:rPr>
          <w:rFonts w:ascii="Palatino Linotype" w:eastAsia="Arial MT" w:hAnsi="Palatino Linotype"/>
          <w:color w:val="000000"/>
        </w:rPr>
        <w:t xml:space="preserve">2. </w:t>
      </w:r>
      <w:r w:rsidR="006D4904" w:rsidRPr="00521436">
        <w:rPr>
          <w:rFonts w:ascii="Palatino Linotype" w:eastAsia="Arial MT" w:hAnsi="Palatino Linotype"/>
          <w:color w:val="000000"/>
        </w:rPr>
        <w:t xml:space="preserve">Zachowania niedozwolone wobec </w:t>
      </w:r>
      <w:r w:rsidR="006D4904" w:rsidRPr="00521436">
        <w:rPr>
          <w:rFonts w:ascii="Palatino Linotype" w:eastAsia="Arial MT" w:hAnsi="Palatino Linotype"/>
          <w:color w:val="000000"/>
          <w:spacing w:val="-2"/>
        </w:rPr>
        <w:t>dzieci</w:t>
      </w:r>
    </w:p>
    <w:p w14:paraId="3AF70D89" w14:textId="77777777" w:rsidR="006D4904" w:rsidRPr="00521436" w:rsidRDefault="006D4904" w:rsidP="00B90A20">
      <w:pPr>
        <w:pStyle w:val="Akapitzlist"/>
        <w:widowControl w:val="0"/>
        <w:autoSpaceDE w:val="0"/>
        <w:autoSpaceDN w:val="0"/>
        <w:spacing w:line="276" w:lineRule="auto"/>
        <w:ind w:left="0"/>
        <w:rPr>
          <w:rFonts w:ascii="Palatino Linotype" w:eastAsia="Arial MT" w:hAnsi="Palatino Linotype"/>
          <w:color w:val="000000"/>
        </w:rPr>
      </w:pPr>
    </w:p>
    <w:p w14:paraId="32CF1776" w14:textId="118BE76F" w:rsidR="006D4904" w:rsidRPr="00521436" w:rsidRDefault="00317CE4" w:rsidP="00317CE4">
      <w:pPr>
        <w:widowControl w:val="0"/>
        <w:tabs>
          <w:tab w:val="left" w:pos="85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1) </w:t>
      </w:r>
      <w:r w:rsidR="006D4904" w:rsidRPr="00521436">
        <w:rPr>
          <w:rFonts w:ascii="Palatino Linotype" w:eastAsia="Arial MT" w:hAnsi="Palatino Linotype"/>
          <w:color w:val="000000"/>
        </w:rPr>
        <w:t>Kontakty osób dorosłych zaangażowanych w duszpasterstwo parafialne z</w:t>
      </w:r>
      <w:r w:rsidR="006D4904" w:rsidRPr="00521436">
        <w:rPr>
          <w:rFonts w:ascii="Palatino Linotype" w:eastAsia="Arial MT" w:hAnsi="Palatino Linotype"/>
          <w:color w:val="000000"/>
          <w:spacing w:val="-8"/>
        </w:rPr>
        <w:t xml:space="preserve"> dziećmi </w:t>
      </w:r>
      <w:r w:rsidR="006D4904" w:rsidRPr="00521436">
        <w:rPr>
          <w:rFonts w:ascii="Palatino Linotype" w:eastAsia="Arial MT" w:hAnsi="Palatino Linotype"/>
          <w:color w:val="000000"/>
        </w:rPr>
        <w:t>nie mogą łamać obowiązującego prawa, ustalonych norm i zasad. Wszystkie dzieci mają być sprawiedliwie</w:t>
      </w:r>
      <w:r w:rsidR="00B87716">
        <w:rPr>
          <w:rFonts w:ascii="Palatino Linotype" w:eastAsia="Arial MT" w:hAnsi="Palatino Linotype"/>
          <w:color w:val="000000"/>
        </w:rPr>
        <w:t xml:space="preserve"> </w:t>
      </w:r>
      <w:r w:rsidR="006D4904" w:rsidRPr="00521436">
        <w:rPr>
          <w:rFonts w:ascii="Palatino Linotype" w:eastAsia="Arial MT" w:hAnsi="Palatino Linotype"/>
          <w:color w:val="000000"/>
        </w:rPr>
        <w:t xml:space="preserve">traktowane. </w:t>
      </w:r>
    </w:p>
    <w:p w14:paraId="4DC3E9C6" w14:textId="77777777" w:rsidR="006D4904" w:rsidRPr="00521436" w:rsidRDefault="00317CE4" w:rsidP="00317CE4">
      <w:pPr>
        <w:widowControl w:val="0"/>
        <w:tabs>
          <w:tab w:val="left" w:pos="85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2) </w:t>
      </w:r>
      <w:r w:rsidR="006D4904" w:rsidRPr="00521436">
        <w:rPr>
          <w:rFonts w:ascii="Palatino Linotype" w:eastAsia="Arial MT" w:hAnsi="Palatino Linotype"/>
          <w:color w:val="000000"/>
        </w:rPr>
        <w:t xml:space="preserve">Zabronione jest dyskryminowanie dzieci ze </w:t>
      </w:r>
      <w:r w:rsidR="006D4904" w:rsidRPr="00521436">
        <w:rPr>
          <w:rFonts w:ascii="Palatino Linotype" w:eastAsia="Arial MT" w:hAnsi="Palatino Linotype"/>
          <w:color w:val="000000"/>
          <w:spacing w:val="-2"/>
        </w:rPr>
        <w:t xml:space="preserve">względu na pochodzenie, poczucie tożsamości, wiek, płeć, </w:t>
      </w:r>
      <w:r w:rsidR="006D4904" w:rsidRPr="00521436">
        <w:rPr>
          <w:rFonts w:ascii="Palatino Linotype" w:eastAsia="Arial MT" w:hAnsi="Palatino Linotype"/>
          <w:color w:val="000000"/>
          <w:spacing w:val="-6"/>
        </w:rPr>
        <w:t>status materialny, wygląd zewnętrzny, wiedzę i umiejętności.</w:t>
      </w:r>
    </w:p>
    <w:p w14:paraId="6FEC3DF3" w14:textId="77777777" w:rsidR="006D4904" w:rsidRPr="00521436" w:rsidRDefault="00317CE4" w:rsidP="00317CE4">
      <w:pPr>
        <w:widowControl w:val="0"/>
        <w:tabs>
          <w:tab w:val="left" w:pos="85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3) </w:t>
      </w:r>
      <w:r w:rsidR="006D4904" w:rsidRPr="00521436">
        <w:rPr>
          <w:rFonts w:ascii="Palatino Linotype" w:eastAsia="Arial MT" w:hAnsi="Palatino Linotype"/>
          <w:color w:val="000000"/>
        </w:rPr>
        <w:t xml:space="preserve">Zabroniona jest jakakolwiek forma przemocy fizycznej wobec dziecka, np. taka jak: zabieranie </w:t>
      </w:r>
      <w:r w:rsidR="006D4904" w:rsidRPr="00521436">
        <w:rPr>
          <w:rFonts w:ascii="Palatino Linotype" w:eastAsia="Arial MT" w:hAnsi="Palatino Linotype"/>
          <w:color w:val="000000"/>
        </w:rPr>
        <w:lastRenderedPageBreak/>
        <w:t>rzeczy, niszczenie rzeczy, bicie, popychanie, szturchanie, ograniczenie swobody ruchu, szczypanie, klapsy, pociągnięcie za włosy, bicie przedmiotami, wykręcanie rąk.</w:t>
      </w:r>
    </w:p>
    <w:p w14:paraId="55117821" w14:textId="77777777" w:rsidR="006D4904" w:rsidRPr="00521436" w:rsidRDefault="00317CE4" w:rsidP="00317CE4">
      <w:pPr>
        <w:widowControl w:val="0"/>
        <w:tabs>
          <w:tab w:val="left" w:pos="852"/>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2"/>
        </w:rPr>
        <w:t xml:space="preserve">4) </w:t>
      </w:r>
      <w:r w:rsidR="006D4904" w:rsidRPr="00521436">
        <w:rPr>
          <w:rFonts w:ascii="Palatino Linotype" w:eastAsia="Arial MT" w:hAnsi="Palatino Linotype"/>
          <w:color w:val="000000"/>
          <w:spacing w:val="-2"/>
        </w:rPr>
        <w:t xml:space="preserve">Zabronione jest stosowanie przemocy psychicznej wobec dziecka, np. takiej </w:t>
      </w:r>
      <w:r w:rsidR="006D4904" w:rsidRPr="00521436">
        <w:rPr>
          <w:rFonts w:ascii="Palatino Linotype" w:eastAsia="Arial MT" w:hAnsi="Palatino Linotype"/>
          <w:color w:val="000000"/>
          <w:spacing w:val="-4"/>
        </w:rPr>
        <w:t>jak:</w:t>
      </w:r>
    </w:p>
    <w:p w14:paraId="1A3A76B6" w14:textId="77777777" w:rsidR="006D4904" w:rsidRPr="00521436" w:rsidRDefault="00317CE4" w:rsidP="00317CE4">
      <w:pPr>
        <w:widowControl w:val="0"/>
        <w:tabs>
          <w:tab w:val="left" w:pos="567"/>
          <w:tab w:val="left" w:pos="1620"/>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4"/>
        </w:rPr>
        <w:t xml:space="preserve">● </w:t>
      </w:r>
      <w:r w:rsidR="006D4904" w:rsidRPr="00521436">
        <w:rPr>
          <w:rFonts w:ascii="Palatino Linotype" w:eastAsia="Arial MT" w:hAnsi="Palatino Linotype"/>
          <w:color w:val="000000"/>
          <w:spacing w:val="-4"/>
        </w:rPr>
        <w:t>izolowanie, pomijanie, obniżanie statusu dziecka w grupie,</w:t>
      </w:r>
    </w:p>
    <w:p w14:paraId="4FE8ED19" w14:textId="77777777" w:rsidR="006D4904" w:rsidRPr="00521436" w:rsidRDefault="00317CE4" w:rsidP="00317CE4">
      <w:pPr>
        <w:widowControl w:val="0"/>
        <w:tabs>
          <w:tab w:val="left" w:pos="1624"/>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6"/>
        </w:rPr>
        <w:t xml:space="preserve">● </w:t>
      </w:r>
      <w:r w:rsidR="006D4904" w:rsidRPr="00521436">
        <w:rPr>
          <w:rFonts w:ascii="Palatino Linotype" w:eastAsia="Arial MT" w:hAnsi="Palatino Linotype"/>
          <w:color w:val="000000"/>
          <w:spacing w:val="-6"/>
        </w:rPr>
        <w:t xml:space="preserve">stygmatyzowanie dzieci z powodu ich zdrowia, osiągnięć edukacyjnych, </w:t>
      </w:r>
      <w:r w:rsidR="006D4904" w:rsidRPr="00521436">
        <w:rPr>
          <w:rFonts w:ascii="Palatino Linotype" w:eastAsia="Arial MT" w:hAnsi="Palatino Linotype"/>
          <w:color w:val="000000"/>
          <w:spacing w:val="-4"/>
        </w:rPr>
        <w:t>wyglądu, orientacji seksualnej, światopoglądu czy sytuacji majątkowej,</w:t>
      </w:r>
    </w:p>
    <w:p w14:paraId="35DCAEC6" w14:textId="77777777" w:rsidR="006D4904" w:rsidRPr="00521436" w:rsidRDefault="00317CE4" w:rsidP="00317CE4">
      <w:pPr>
        <w:widowControl w:val="0"/>
        <w:tabs>
          <w:tab w:val="left" w:pos="1624"/>
          <w:tab w:val="left" w:pos="1684"/>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 </w:t>
      </w:r>
      <w:r w:rsidR="006D4904" w:rsidRPr="00521436">
        <w:rPr>
          <w:rFonts w:ascii="Palatino Linotype" w:eastAsia="Arial MT" w:hAnsi="Palatino Linotype"/>
          <w:color w:val="000000"/>
          <w:spacing w:val="-6"/>
        </w:rPr>
        <w:t xml:space="preserve">wyszydzanie, wyśmiewanie, ośmieszanie, poniżanie, wyzywanie, </w:t>
      </w:r>
      <w:r w:rsidR="006D4904" w:rsidRPr="00521436">
        <w:rPr>
          <w:rFonts w:ascii="Palatino Linotype" w:eastAsia="Arial MT" w:hAnsi="Palatino Linotype"/>
          <w:color w:val="000000"/>
          <w:spacing w:val="-2"/>
        </w:rPr>
        <w:t>grożenie,</w:t>
      </w:r>
    </w:p>
    <w:p w14:paraId="6E29C1D6" w14:textId="77777777" w:rsidR="006D4904" w:rsidRPr="00521436" w:rsidRDefault="00317CE4" w:rsidP="00317CE4">
      <w:pPr>
        <w:widowControl w:val="0"/>
        <w:tabs>
          <w:tab w:val="left" w:pos="1624"/>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 </w:t>
      </w:r>
      <w:r w:rsidR="006D4904" w:rsidRPr="00521436">
        <w:rPr>
          <w:rFonts w:ascii="Palatino Linotype" w:eastAsia="Arial MT" w:hAnsi="Palatino Linotype"/>
          <w:color w:val="000000"/>
        </w:rPr>
        <w:t>nadmierne, wygórowane wymagania</w:t>
      </w:r>
      <w:r w:rsidR="006D4904" w:rsidRPr="00521436">
        <w:rPr>
          <w:rFonts w:ascii="Palatino Linotype" w:eastAsia="Arial MT" w:hAnsi="Palatino Linotype"/>
          <w:color w:val="000000"/>
          <w:spacing w:val="-4"/>
        </w:rPr>
        <w:t xml:space="preserve">, zastraszanie dzieci, obrażanie ich godności, </w:t>
      </w:r>
    </w:p>
    <w:p w14:paraId="52FE1BC3" w14:textId="036BE56D" w:rsidR="006D4904" w:rsidRPr="00521436" w:rsidRDefault="00317CE4" w:rsidP="00317CE4">
      <w:pPr>
        <w:widowControl w:val="0"/>
        <w:tabs>
          <w:tab w:val="left" w:pos="1624"/>
          <w:tab w:val="left" w:pos="1684"/>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 </w:t>
      </w:r>
      <w:r w:rsidR="006D4904" w:rsidRPr="00521436">
        <w:rPr>
          <w:rFonts w:ascii="Palatino Linotype" w:eastAsia="Arial MT" w:hAnsi="Palatino Linotype"/>
          <w:color w:val="000000"/>
        </w:rPr>
        <w:t>agresywne wypowiedzi, komentarze i ataki na czatach, komunikatorach i forach internetowych</w:t>
      </w:r>
      <w:r w:rsidR="001538FA">
        <w:rPr>
          <w:rFonts w:ascii="Palatino Linotype" w:eastAsia="Arial MT" w:hAnsi="Palatino Linotype"/>
          <w:color w:val="000000"/>
        </w:rPr>
        <w:t>,</w:t>
      </w:r>
    </w:p>
    <w:p w14:paraId="797BECC4" w14:textId="0FEAA00B" w:rsidR="006D4904" w:rsidRPr="00521436" w:rsidRDefault="00317CE4" w:rsidP="00317CE4">
      <w:pPr>
        <w:widowControl w:val="0"/>
        <w:tabs>
          <w:tab w:val="left" w:pos="1624"/>
          <w:tab w:val="left" w:pos="1684"/>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 </w:t>
      </w:r>
      <w:r w:rsidR="001538FA">
        <w:rPr>
          <w:rFonts w:ascii="Palatino Linotype" w:eastAsia="Arial MT" w:hAnsi="Palatino Linotype"/>
          <w:color w:val="000000"/>
        </w:rPr>
        <w:t>umieszczanie obraźliwych, ośmieszających dzieci rysunków, zdjęć i filmów,</w:t>
      </w:r>
    </w:p>
    <w:p w14:paraId="22370EBF" w14:textId="77777777" w:rsidR="006D4904" w:rsidRPr="00521436" w:rsidRDefault="00317CE4" w:rsidP="00317CE4">
      <w:pPr>
        <w:widowControl w:val="0"/>
        <w:tabs>
          <w:tab w:val="left" w:pos="1624"/>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4"/>
        </w:rPr>
        <w:t xml:space="preserve">● </w:t>
      </w:r>
      <w:r w:rsidR="006D4904" w:rsidRPr="00521436">
        <w:rPr>
          <w:rFonts w:ascii="Palatino Linotype" w:eastAsia="Arial MT" w:hAnsi="Palatino Linotype"/>
          <w:color w:val="000000"/>
          <w:spacing w:val="-4"/>
        </w:rPr>
        <w:t>rozpowszechnianie wszelkich nieprawdziwych, poniżających dziecko mate</w:t>
      </w:r>
      <w:r w:rsidR="006D4904" w:rsidRPr="00521436">
        <w:rPr>
          <w:rFonts w:ascii="Palatino Linotype" w:eastAsia="Arial MT" w:hAnsi="Palatino Linotype"/>
          <w:color w:val="000000"/>
          <w:spacing w:val="-2"/>
        </w:rPr>
        <w:t>riałów,</w:t>
      </w:r>
    </w:p>
    <w:p w14:paraId="353D6C76" w14:textId="77777777" w:rsidR="006D4904" w:rsidRPr="00521436" w:rsidRDefault="00317CE4" w:rsidP="00317CE4">
      <w:pPr>
        <w:widowControl w:val="0"/>
        <w:tabs>
          <w:tab w:val="left" w:pos="1620"/>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4"/>
        </w:rPr>
        <w:t xml:space="preserve">● </w:t>
      </w:r>
      <w:r w:rsidR="006D4904" w:rsidRPr="00521436">
        <w:rPr>
          <w:rFonts w:ascii="Palatino Linotype" w:eastAsia="Arial MT" w:hAnsi="Palatino Linotype"/>
          <w:color w:val="000000"/>
          <w:spacing w:val="-4"/>
        </w:rPr>
        <w:t>cyberstalking – śledzenie w sieci poczynań dziecka i upublicznianie ich.</w:t>
      </w:r>
    </w:p>
    <w:p w14:paraId="1076B1C1" w14:textId="3F3A3809" w:rsidR="006D4904" w:rsidRPr="00521436" w:rsidRDefault="00317CE4" w:rsidP="00317CE4">
      <w:pPr>
        <w:widowControl w:val="0"/>
        <w:tabs>
          <w:tab w:val="left" w:pos="85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6"/>
        </w:rPr>
        <w:t xml:space="preserve">5) </w:t>
      </w:r>
      <w:r w:rsidR="006D4904" w:rsidRPr="00521436">
        <w:rPr>
          <w:rFonts w:ascii="Palatino Linotype" w:eastAsia="Arial MT" w:hAnsi="Palatino Linotype"/>
          <w:color w:val="000000"/>
          <w:spacing w:val="-6"/>
        </w:rPr>
        <w:t>Zabronione jest używanie naruszających godność dziecka wypowiedzi o podtekście seksu</w:t>
      </w:r>
      <w:r w:rsidR="006D4904" w:rsidRPr="00521436">
        <w:rPr>
          <w:rFonts w:ascii="Palatino Linotype" w:eastAsia="Arial MT" w:hAnsi="Palatino Linotype"/>
          <w:color w:val="000000"/>
          <w:spacing w:val="-8"/>
        </w:rPr>
        <w:t xml:space="preserve">alnym, nawiązujących w wypowiedziach do aktywności bądź atrakcyjności seksualnej </w:t>
      </w:r>
      <w:r w:rsidR="006D4904" w:rsidRPr="00521436">
        <w:rPr>
          <w:rFonts w:ascii="Palatino Linotype" w:eastAsia="Arial MT" w:hAnsi="Palatino Linotype"/>
          <w:color w:val="000000"/>
        </w:rPr>
        <w:t>w tym:</w:t>
      </w:r>
    </w:p>
    <w:p w14:paraId="348DE625" w14:textId="77777777" w:rsidR="006D4904" w:rsidRPr="00521436" w:rsidRDefault="00317CE4" w:rsidP="00317CE4">
      <w:pPr>
        <w:widowControl w:val="0"/>
        <w:tabs>
          <w:tab w:val="left" w:pos="169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2"/>
        </w:rPr>
        <w:t xml:space="preserve">● </w:t>
      </w:r>
      <w:r w:rsidR="006D4904" w:rsidRPr="00521436">
        <w:rPr>
          <w:rFonts w:ascii="Palatino Linotype" w:eastAsia="Arial MT" w:hAnsi="Palatino Linotype"/>
          <w:color w:val="000000"/>
          <w:spacing w:val="-2"/>
        </w:rPr>
        <w:t>komentarzy na temat ciała/wyglądu/ubioru z podtekstem seksualnym; dyskryminujących komentarzy odnoszących się do płci,</w:t>
      </w:r>
      <w:r w:rsidR="006D4904" w:rsidRPr="00521436">
        <w:rPr>
          <w:rFonts w:ascii="Palatino Linotype" w:eastAsia="Arial MT" w:hAnsi="Palatino Linotype"/>
          <w:color w:val="000000"/>
        </w:rPr>
        <w:t xml:space="preserve"> </w:t>
      </w:r>
      <w:r w:rsidR="006D4904" w:rsidRPr="00521436">
        <w:rPr>
          <w:rFonts w:ascii="Palatino Linotype" w:eastAsia="Arial MT" w:hAnsi="Palatino Linotype"/>
          <w:color w:val="000000"/>
          <w:spacing w:val="-4"/>
        </w:rPr>
        <w:t>wulgarnych lub niestosownych dowcipów i żartów, cmokania, itp.</w:t>
      </w:r>
    </w:p>
    <w:p w14:paraId="42C2F9A6" w14:textId="1806FFE2" w:rsidR="006D4904" w:rsidRPr="00521436" w:rsidRDefault="00317CE4" w:rsidP="00317CE4">
      <w:pPr>
        <w:widowControl w:val="0"/>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 </w:t>
      </w:r>
      <w:r w:rsidR="006D4904" w:rsidRPr="00521436">
        <w:rPr>
          <w:rFonts w:ascii="Palatino Linotype" w:eastAsia="Arial MT" w:hAnsi="Palatino Linotype"/>
          <w:color w:val="000000"/>
        </w:rPr>
        <w:t>wulgarnych lub dwuznacznych smsów, e-</w:t>
      </w:r>
      <w:r w:rsidR="006D4904" w:rsidRPr="00521436">
        <w:rPr>
          <w:rFonts w:ascii="Palatino Linotype" w:eastAsia="Arial MT" w:hAnsi="Palatino Linotype"/>
          <w:color w:val="000000"/>
          <w:spacing w:val="-2"/>
        </w:rPr>
        <w:t>maili,</w:t>
      </w:r>
      <w:r w:rsidR="006D4904" w:rsidRPr="00521436">
        <w:rPr>
          <w:rFonts w:ascii="Palatino Linotype" w:eastAsia="Arial MT" w:hAnsi="Palatino Linotype"/>
          <w:color w:val="000000"/>
        </w:rPr>
        <w:t xml:space="preserve"> publikowanie prywatnych zdjęć lub innych informacji o dziecku i jego rodzinie w osobistych mediach społecznościowych, np. facebooku, bez</w:t>
      </w:r>
      <w:r w:rsidR="00B87716">
        <w:rPr>
          <w:rFonts w:ascii="Palatino Linotype" w:eastAsia="Arial MT" w:hAnsi="Palatino Linotype"/>
          <w:color w:val="000000"/>
        </w:rPr>
        <w:t xml:space="preserve"> </w:t>
      </w:r>
      <w:r w:rsidR="006D4904" w:rsidRPr="00521436">
        <w:rPr>
          <w:rFonts w:ascii="Palatino Linotype" w:eastAsia="Arial MT" w:hAnsi="Palatino Linotype"/>
          <w:color w:val="000000"/>
        </w:rPr>
        <w:t>zgody zainteresowanych stron,</w:t>
      </w:r>
    </w:p>
    <w:p w14:paraId="4CF037D6" w14:textId="77777777" w:rsidR="006D4904" w:rsidRPr="00521436" w:rsidRDefault="00317CE4" w:rsidP="00317CE4">
      <w:pPr>
        <w:widowControl w:val="0"/>
        <w:tabs>
          <w:tab w:val="left" w:pos="1696"/>
          <w:tab w:val="left" w:pos="10348"/>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2"/>
        </w:rPr>
        <w:t xml:space="preserve">● </w:t>
      </w:r>
      <w:r w:rsidR="006D4904" w:rsidRPr="00521436">
        <w:rPr>
          <w:rFonts w:ascii="Palatino Linotype" w:eastAsia="Arial MT" w:hAnsi="Palatino Linotype"/>
          <w:color w:val="000000"/>
          <w:spacing w:val="-2"/>
        </w:rPr>
        <w:t>zamieszczanie komentarzy i udostępnianie zdjęć w mediach społecznościowych, w jakimkolwiek podtekście</w:t>
      </w:r>
      <w:r w:rsidR="006D4904" w:rsidRPr="00521436">
        <w:rPr>
          <w:rFonts w:ascii="Palatino Linotype" w:eastAsia="Arial MT" w:hAnsi="Palatino Linotype"/>
          <w:color w:val="000000"/>
          <w:spacing w:val="-8"/>
        </w:rPr>
        <w:t xml:space="preserve"> lub kontekście erotycznym, które mogłyby dziecku wyrządzić krzywdę.</w:t>
      </w:r>
    </w:p>
    <w:p w14:paraId="369AE11D" w14:textId="77777777" w:rsidR="006D4904" w:rsidRPr="00521436" w:rsidRDefault="00317CE4" w:rsidP="00317CE4">
      <w:pPr>
        <w:widowControl w:val="0"/>
        <w:tabs>
          <w:tab w:val="left" w:pos="856"/>
          <w:tab w:val="left" w:pos="1046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6) </w:t>
      </w:r>
      <w:r w:rsidR="006D4904" w:rsidRPr="00521436">
        <w:rPr>
          <w:rFonts w:ascii="Palatino Linotype" w:eastAsia="Arial MT" w:hAnsi="Palatino Linotype"/>
          <w:color w:val="000000"/>
        </w:rPr>
        <w:t>Zabronione jest naruszanie nietykalności osobistej dziecka – obmacywanie, mocne i zamykające uściski, uniemożliwiające przerwanie kontaktu, klepanie po pośladkach, udach, kolanach, głowie, dotykanie, głaskanie, dotykanie piersi, pośladków, genitaliów i ich okolic (choćby przez bieliznę lub odzież); łaskotanie lub mocowanie się w dużej bliskości cielesnej, masaże, sadzanie na kolanach, kładzenie się lub spanie obok, ocieranie się, pocałunki.</w:t>
      </w:r>
    </w:p>
    <w:p w14:paraId="6EBADD3D" w14:textId="77777777" w:rsidR="006D4904" w:rsidRPr="00521436" w:rsidRDefault="00317CE4" w:rsidP="00317CE4">
      <w:pPr>
        <w:widowControl w:val="0"/>
        <w:tabs>
          <w:tab w:val="left" w:pos="852"/>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2"/>
        </w:rPr>
        <w:t xml:space="preserve">7) </w:t>
      </w:r>
      <w:r w:rsidR="006D4904" w:rsidRPr="00521436">
        <w:rPr>
          <w:rFonts w:ascii="Palatino Linotype" w:eastAsia="Arial MT" w:hAnsi="Palatino Linotype"/>
          <w:color w:val="000000"/>
          <w:spacing w:val="-2"/>
        </w:rPr>
        <w:t>Zabronione jest zmuszanie dziecka do odbycia jakiejkolwiek aktywności o charakterze seksualnym.</w:t>
      </w:r>
    </w:p>
    <w:p w14:paraId="11C666D9" w14:textId="77777777" w:rsidR="006D4904" w:rsidRPr="00521436" w:rsidRDefault="00317CE4" w:rsidP="00317CE4">
      <w:pPr>
        <w:widowControl w:val="0"/>
        <w:tabs>
          <w:tab w:val="left" w:pos="85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spacing w:val="-2"/>
        </w:rPr>
        <w:t xml:space="preserve">8) </w:t>
      </w:r>
      <w:r w:rsidR="006D4904" w:rsidRPr="00521436">
        <w:rPr>
          <w:rFonts w:ascii="Palatino Linotype" w:eastAsia="Arial MT" w:hAnsi="Palatino Linotype"/>
          <w:color w:val="000000"/>
          <w:spacing w:val="-2"/>
        </w:rPr>
        <w:t xml:space="preserve">Zabronione jest angażowanie się </w:t>
      </w:r>
      <w:r w:rsidR="006D4904" w:rsidRPr="00521436">
        <w:rPr>
          <w:rFonts w:ascii="Palatino Linotype" w:eastAsia="Arial MT" w:hAnsi="Palatino Linotype"/>
          <w:color w:val="000000"/>
        </w:rPr>
        <w:t>w takie aktywności jak łaskotanie, udawane walki z dziećmi czy brutalne zabawy fi</w:t>
      </w:r>
      <w:r w:rsidR="006D4904" w:rsidRPr="00521436">
        <w:rPr>
          <w:rFonts w:ascii="Palatino Linotype" w:eastAsia="Arial MT" w:hAnsi="Palatino Linotype"/>
          <w:color w:val="000000"/>
          <w:spacing w:val="-2"/>
        </w:rPr>
        <w:t>zyczne.</w:t>
      </w:r>
    </w:p>
    <w:p w14:paraId="036445B6" w14:textId="108A8023" w:rsidR="006D4904" w:rsidRPr="00521436" w:rsidRDefault="00317CE4" w:rsidP="00317CE4">
      <w:pPr>
        <w:widowControl w:val="0"/>
        <w:tabs>
          <w:tab w:val="left" w:pos="856"/>
          <w:tab w:val="left" w:pos="10466"/>
        </w:tabs>
        <w:autoSpaceDE w:val="0"/>
        <w:autoSpaceDN w:val="0"/>
        <w:spacing w:line="276" w:lineRule="auto"/>
        <w:jc w:val="both"/>
        <w:rPr>
          <w:rFonts w:ascii="Palatino Linotype" w:eastAsia="Arial MT" w:hAnsi="Palatino Linotype"/>
          <w:color w:val="000000"/>
        </w:rPr>
      </w:pPr>
      <w:r w:rsidRPr="00521436">
        <w:rPr>
          <w:rFonts w:ascii="Palatino Linotype" w:eastAsia="Arial MT" w:hAnsi="Palatino Linotype"/>
          <w:color w:val="000000"/>
        </w:rPr>
        <w:t xml:space="preserve">9) </w:t>
      </w:r>
      <w:r w:rsidR="006D4904" w:rsidRPr="00521436">
        <w:rPr>
          <w:rFonts w:ascii="Palatino Linotype" w:eastAsia="Arial MT" w:hAnsi="Palatino Linotype"/>
          <w:color w:val="000000"/>
        </w:rPr>
        <w:t>Nie jest dopuszczalne ujawnianie danych wrażliwych dotyczących małoletniego,</w:t>
      </w:r>
      <w:r w:rsidR="00B87716">
        <w:rPr>
          <w:rFonts w:ascii="Palatino Linotype" w:eastAsia="Arial MT" w:hAnsi="Palatino Linotype"/>
          <w:color w:val="000000"/>
        </w:rPr>
        <w:t xml:space="preserve"> </w:t>
      </w:r>
      <w:r w:rsidR="006D4904" w:rsidRPr="00521436">
        <w:rPr>
          <w:rFonts w:ascii="Palatino Linotype" w:eastAsia="Arial MT" w:hAnsi="Palatino Linotype"/>
          <w:color w:val="000000"/>
        </w:rPr>
        <w:t>wyszczególnionych</w:t>
      </w:r>
      <w:r w:rsidR="00B87716">
        <w:rPr>
          <w:rFonts w:ascii="Palatino Linotype" w:eastAsia="Arial MT" w:hAnsi="Palatino Linotype"/>
          <w:color w:val="000000"/>
        </w:rPr>
        <w:t xml:space="preserve"> </w:t>
      </w:r>
      <w:r w:rsidR="006D4904" w:rsidRPr="00521436">
        <w:rPr>
          <w:rFonts w:ascii="Palatino Linotype" w:eastAsia="Arial MT" w:hAnsi="Palatino Linotype"/>
          <w:color w:val="000000"/>
        </w:rPr>
        <w:t xml:space="preserve">w art. 9 ust. 1 Rozporządzenia Parlamentu Europejskiego i Rady </w:t>
      </w:r>
      <w:r w:rsidR="006D4904" w:rsidRPr="00521436">
        <w:rPr>
          <w:rFonts w:ascii="Palatino Linotype" w:eastAsia="Arial MT" w:hAnsi="Palatino Linotype"/>
          <w:color w:val="000000"/>
          <w:spacing w:val="-2"/>
        </w:rPr>
        <w:t xml:space="preserve">(UE) 2016/679 </w:t>
      </w:r>
      <w:r w:rsidR="00B87716">
        <w:rPr>
          <w:rFonts w:ascii="Palatino Linotype" w:eastAsia="Arial MT" w:hAnsi="Palatino Linotype"/>
          <w:color w:val="000000"/>
          <w:spacing w:val="-2"/>
        </w:rPr>
        <w:br/>
      </w:r>
      <w:r w:rsidR="006D4904" w:rsidRPr="00521436">
        <w:rPr>
          <w:rFonts w:ascii="Palatino Linotype" w:eastAsia="Arial MT" w:hAnsi="Palatino Linotype"/>
          <w:color w:val="000000"/>
          <w:spacing w:val="-2"/>
        </w:rPr>
        <w:t xml:space="preserve">z dnia 27 kwietnia 2016r. w sprawie ochrony osób fizycznych w związku </w:t>
      </w:r>
      <w:r w:rsidR="006D4904" w:rsidRPr="00521436">
        <w:rPr>
          <w:rFonts w:ascii="Palatino Linotype" w:eastAsia="Arial MT" w:hAnsi="Palatino Linotype"/>
          <w:color w:val="000000"/>
        </w:rPr>
        <w:t>z przetwarzaniem danych osobowych i w sprawie swobodnego przepływu takich danych oraz uchylenia dyrektywy 95/46/WE (Dz.U. UE. 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38D31768" w14:textId="2C62683A" w:rsidR="006D4904" w:rsidRPr="00521436" w:rsidRDefault="00317CE4" w:rsidP="00317CE4">
      <w:pPr>
        <w:widowControl w:val="0"/>
        <w:autoSpaceDE w:val="0"/>
        <w:autoSpaceDN w:val="0"/>
        <w:spacing w:line="276" w:lineRule="auto"/>
        <w:contextualSpacing/>
        <w:jc w:val="both"/>
        <w:rPr>
          <w:rFonts w:ascii="Palatino Linotype" w:eastAsia="Arial MT" w:hAnsi="Palatino Linotype"/>
          <w:color w:val="000000"/>
        </w:rPr>
      </w:pPr>
      <w:r w:rsidRPr="00521436">
        <w:rPr>
          <w:rFonts w:ascii="Palatino Linotype" w:eastAsia="Arial MT" w:hAnsi="Palatino Linotype"/>
          <w:color w:val="000000"/>
        </w:rPr>
        <w:t xml:space="preserve">10) </w:t>
      </w:r>
      <w:r w:rsidR="006D4904" w:rsidRPr="00521436">
        <w:rPr>
          <w:rFonts w:ascii="Palatino Linotype" w:eastAsia="Arial MT" w:hAnsi="Palatino Linotype"/>
          <w:color w:val="000000"/>
        </w:rPr>
        <w:t xml:space="preserve">Nie wolno robić zdjęć lub filmować dzieci bez ich zgody i zgody ich rodziców. Nie wolno upubliczniać zdjęć, filmów z udziałem dzieci bez pisemnej zgody ich rodziców lub opiekunów prawnych, z wyjątkiem zdjęć dużych grup w miejscach publicznych w związku z informowaniem </w:t>
      </w:r>
      <w:r w:rsidR="00B87716">
        <w:rPr>
          <w:rFonts w:ascii="Palatino Linotype" w:eastAsia="Arial MT" w:hAnsi="Palatino Linotype"/>
          <w:color w:val="000000"/>
        </w:rPr>
        <w:br/>
      </w:r>
      <w:r w:rsidR="006D4904" w:rsidRPr="00521436">
        <w:rPr>
          <w:rFonts w:ascii="Palatino Linotype" w:eastAsia="Arial MT" w:hAnsi="Palatino Linotype"/>
          <w:color w:val="000000"/>
        </w:rPr>
        <w:t>o wydarzeniach.</w:t>
      </w:r>
    </w:p>
    <w:p w14:paraId="1535C4C7" w14:textId="77777777" w:rsidR="006D4904" w:rsidRPr="00521436" w:rsidRDefault="00317CE4" w:rsidP="00317CE4">
      <w:pPr>
        <w:widowControl w:val="0"/>
        <w:autoSpaceDE w:val="0"/>
        <w:autoSpaceDN w:val="0"/>
        <w:spacing w:line="276" w:lineRule="auto"/>
        <w:contextualSpacing/>
        <w:jc w:val="both"/>
        <w:rPr>
          <w:rFonts w:ascii="Palatino Linotype" w:eastAsia="Arial MT" w:hAnsi="Palatino Linotype"/>
          <w:color w:val="000000"/>
        </w:rPr>
      </w:pPr>
      <w:r w:rsidRPr="00521436">
        <w:rPr>
          <w:rFonts w:ascii="Palatino Linotype" w:eastAsia="Arial MT" w:hAnsi="Palatino Linotype"/>
          <w:color w:val="000000"/>
        </w:rPr>
        <w:lastRenderedPageBreak/>
        <w:t xml:space="preserve">11) </w:t>
      </w:r>
      <w:r w:rsidR="006D4904" w:rsidRPr="00521436">
        <w:rPr>
          <w:rFonts w:ascii="Palatino Linotype" w:eastAsia="Arial MT" w:hAnsi="Palatino Linotype"/>
          <w:color w:val="000000"/>
        </w:rPr>
        <w:t>Zabrania się częstowania dzieci tytoniem, alkoholem i innymi substancjami psychoaktywnymi, posiadania środków niedozwolonych przez prawo. Nie wolno również tolerować ich posiadania oraz zażywania przez dzieci.</w:t>
      </w:r>
    </w:p>
    <w:p w14:paraId="4ACAD185" w14:textId="77777777" w:rsidR="006D4904" w:rsidRPr="00521436" w:rsidRDefault="006D4904" w:rsidP="00B90A20">
      <w:pPr>
        <w:spacing w:line="276" w:lineRule="auto"/>
        <w:rPr>
          <w:rFonts w:ascii="Palatino Linotype" w:hAnsi="Palatino Linotype"/>
          <w:color w:val="000000"/>
        </w:rPr>
      </w:pPr>
    </w:p>
    <w:p w14:paraId="61D4C33D" w14:textId="77777777" w:rsidR="006D4904" w:rsidRPr="00521436" w:rsidRDefault="00317CE4" w:rsidP="00317CE4">
      <w:pPr>
        <w:pStyle w:val="Akapitzlist"/>
        <w:spacing w:line="276" w:lineRule="auto"/>
        <w:ind w:left="0"/>
        <w:rPr>
          <w:rFonts w:ascii="Palatino Linotype" w:hAnsi="Palatino Linotype"/>
          <w:color w:val="000000"/>
        </w:rPr>
      </w:pPr>
      <w:r w:rsidRPr="00521436">
        <w:rPr>
          <w:rFonts w:ascii="Palatino Linotype" w:hAnsi="Palatino Linotype"/>
          <w:color w:val="000000"/>
        </w:rPr>
        <w:t xml:space="preserve">3. </w:t>
      </w:r>
      <w:r w:rsidR="006D4904" w:rsidRPr="00521436">
        <w:rPr>
          <w:rFonts w:ascii="Palatino Linotype" w:hAnsi="Palatino Linotype"/>
          <w:color w:val="000000"/>
        </w:rPr>
        <w:t>Zasady ochrony dotyczące wyjazdów</w:t>
      </w:r>
    </w:p>
    <w:p w14:paraId="3A52F8E4" w14:textId="77777777" w:rsidR="006D4904" w:rsidRPr="00521436" w:rsidRDefault="006D4904" w:rsidP="00B90A20">
      <w:pPr>
        <w:pStyle w:val="Akapitzlist"/>
        <w:spacing w:line="276" w:lineRule="auto"/>
        <w:ind w:left="0"/>
        <w:rPr>
          <w:rFonts w:ascii="Palatino Linotype" w:hAnsi="Palatino Linotype"/>
          <w:color w:val="000000"/>
        </w:rPr>
      </w:pPr>
    </w:p>
    <w:p w14:paraId="1C2314BA" w14:textId="510D1397" w:rsidR="006D4904" w:rsidRPr="00521436" w:rsidRDefault="00B87716" w:rsidP="00B87716">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1) </w:t>
      </w:r>
      <w:r w:rsidR="006D4904" w:rsidRPr="00521436">
        <w:rPr>
          <w:rFonts w:ascii="Palatino Linotype" w:hAnsi="Palatino Linotype"/>
          <w:color w:val="000000"/>
        </w:rPr>
        <w:t>Zachęca się do pełnej transparentności w organizowaniu spotkań z dziećmi. Na początku roku formacyjnego w parafii należy:</w:t>
      </w:r>
    </w:p>
    <w:p w14:paraId="08DEEB81" w14:textId="3188E5D0" w:rsidR="006D4904" w:rsidRPr="00521436" w:rsidRDefault="00B87716" w:rsidP="00B87716">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zapoznać rodziców lub opiekunów prawnych dzieci z harmonogramem prowadzonych spotkań;</w:t>
      </w:r>
    </w:p>
    <w:p w14:paraId="6AFD75B9" w14:textId="519EB386" w:rsidR="006D4904" w:rsidRPr="00521436" w:rsidRDefault="00B87716" w:rsidP="00B87716">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zadbać o wyrażenie przez nich zgody w formie pisemnej na udział w spotkaniach;</w:t>
      </w:r>
    </w:p>
    <w:p w14:paraId="189A2D73" w14:textId="25F34394" w:rsidR="006D4904" w:rsidRPr="00521436" w:rsidRDefault="00B87716" w:rsidP="00B87716">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ustalić zasady odbioru dzieci.</w:t>
      </w:r>
    </w:p>
    <w:p w14:paraId="6DCE5656" w14:textId="4278D3EB" w:rsidR="006D4904" w:rsidRPr="00521436" w:rsidRDefault="001538FA" w:rsidP="001538FA">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2) </w:t>
      </w:r>
      <w:r w:rsidR="006D4904" w:rsidRPr="00521436">
        <w:rPr>
          <w:rFonts w:ascii="Palatino Linotype" w:hAnsi="Palatino Linotype"/>
          <w:color w:val="000000"/>
        </w:rPr>
        <w:t>Wszystkie formy zorganizowanego czasu, a w sposób szczególny wypoczynku dzieci powinny być realizowane zgodnie z obowiązującymi przepisami prawa.</w:t>
      </w:r>
    </w:p>
    <w:p w14:paraId="1FD31EF9" w14:textId="20E541A2" w:rsidR="006D4904" w:rsidRPr="00521436" w:rsidRDefault="001538FA" w:rsidP="001538FA">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3) </w:t>
      </w:r>
      <w:r w:rsidR="006D4904" w:rsidRPr="00521436">
        <w:rPr>
          <w:rFonts w:ascii="Palatino Linotype" w:hAnsi="Palatino Linotype"/>
          <w:color w:val="000000"/>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01580882" w14:textId="77DEF9FF" w:rsidR="006D4904" w:rsidRPr="00521436" w:rsidRDefault="001538FA" w:rsidP="001538FA">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4) </w:t>
      </w:r>
      <w:r w:rsidR="006D4904" w:rsidRPr="00521436">
        <w:rPr>
          <w:rFonts w:ascii="Palatino Linotype" w:hAnsi="Palatino Linotype"/>
          <w:color w:val="000000"/>
        </w:rPr>
        <w:t xml:space="preserve">Podczas wyjazdów parafialnych opiekunowie nie powinni nocować w tym samym pomieszczeniu co podopieczni. W sytuacji szczególnej, wymagającej od opiekuna pozostania w nocy </w:t>
      </w:r>
      <w:r>
        <w:rPr>
          <w:rFonts w:ascii="Palatino Linotype" w:hAnsi="Palatino Linotype"/>
          <w:color w:val="000000"/>
        </w:rPr>
        <w:br/>
      </w:r>
      <w:r w:rsidR="006D4904" w:rsidRPr="00521436">
        <w:rPr>
          <w:rFonts w:ascii="Palatino Linotype" w:hAnsi="Palatino Linotype"/>
          <w:color w:val="000000"/>
        </w:rPr>
        <w:t>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294B12BC" w14:textId="5A3899D8" w:rsidR="006D4904" w:rsidRPr="00521436" w:rsidRDefault="001538FA" w:rsidP="001538FA">
      <w:pPr>
        <w:spacing w:line="276" w:lineRule="auto"/>
        <w:jc w:val="both"/>
        <w:rPr>
          <w:rFonts w:ascii="Palatino Linotype" w:hAnsi="Palatino Linotype"/>
          <w:color w:val="000000"/>
        </w:rPr>
      </w:pPr>
      <w:r>
        <w:rPr>
          <w:rFonts w:ascii="Palatino Linotype" w:hAnsi="Palatino Linotype"/>
          <w:color w:val="000000"/>
        </w:rPr>
        <w:t xml:space="preserve">5) </w:t>
      </w:r>
      <w:r w:rsidR="006D4904" w:rsidRPr="00521436">
        <w:rPr>
          <w:rFonts w:ascii="Palatino Linotype" w:hAnsi="Palatino Linotype"/>
          <w:color w:val="000000"/>
        </w:rPr>
        <w:t>Szczególną troską podczas wyjazdów należy otoczyć dzieci niepełnosprawne oraz dzieci ze</w:t>
      </w:r>
      <w:r>
        <w:rPr>
          <w:rFonts w:ascii="Palatino Linotype" w:hAnsi="Palatino Linotype"/>
          <w:color w:val="000000"/>
        </w:rPr>
        <w:t xml:space="preserve"> </w:t>
      </w:r>
      <w:r w:rsidR="006D4904" w:rsidRPr="00521436">
        <w:rPr>
          <w:rFonts w:ascii="Palatino Linotype" w:hAnsi="Palatino Linotype"/>
          <w:color w:val="000000"/>
        </w:rPr>
        <w:t xml:space="preserve">specjalnymi potrzebami edukacyjnymi.  </w:t>
      </w:r>
    </w:p>
    <w:p w14:paraId="401A6FEB" w14:textId="77777777" w:rsidR="006D4904" w:rsidRPr="00521436" w:rsidRDefault="006D4904" w:rsidP="00B90A20">
      <w:pPr>
        <w:spacing w:line="276" w:lineRule="auto"/>
        <w:jc w:val="both"/>
        <w:rPr>
          <w:rFonts w:ascii="Palatino Linotype" w:hAnsi="Palatino Linotype"/>
          <w:color w:val="000000"/>
        </w:rPr>
      </w:pPr>
    </w:p>
    <w:p w14:paraId="5144637F" w14:textId="29DE68F8" w:rsidR="006D4904" w:rsidRPr="00521436" w:rsidRDefault="001538FA" w:rsidP="001538FA">
      <w:pPr>
        <w:pStyle w:val="Akapitzlist"/>
        <w:spacing w:line="276" w:lineRule="auto"/>
        <w:ind w:left="0"/>
        <w:rPr>
          <w:rFonts w:ascii="Palatino Linotype" w:hAnsi="Palatino Linotype"/>
          <w:color w:val="000000"/>
        </w:rPr>
      </w:pPr>
      <w:r>
        <w:rPr>
          <w:rFonts w:ascii="Palatino Linotype" w:hAnsi="Palatino Linotype"/>
          <w:color w:val="000000"/>
        </w:rPr>
        <w:t xml:space="preserve">4. </w:t>
      </w:r>
      <w:r w:rsidR="006D4904" w:rsidRPr="00521436">
        <w:rPr>
          <w:rFonts w:ascii="Palatino Linotype" w:hAnsi="Palatino Linotype"/>
          <w:color w:val="000000"/>
        </w:rPr>
        <w:t>Zasady ochrony dotyczące kontaktów przez media oraz udostępniania z Internetu</w:t>
      </w:r>
    </w:p>
    <w:p w14:paraId="47A9EE7B" w14:textId="77777777" w:rsidR="006D4904" w:rsidRPr="00521436" w:rsidRDefault="006D4904" w:rsidP="00B90A20">
      <w:pPr>
        <w:pStyle w:val="Akapitzlist"/>
        <w:spacing w:line="276" w:lineRule="auto"/>
        <w:ind w:left="0"/>
        <w:rPr>
          <w:rFonts w:ascii="Palatino Linotype" w:hAnsi="Palatino Linotype"/>
          <w:color w:val="000000"/>
        </w:rPr>
      </w:pPr>
    </w:p>
    <w:p w14:paraId="5D2EBB60" w14:textId="4EAC67E3" w:rsidR="006D4904" w:rsidRPr="00521436" w:rsidRDefault="001538FA" w:rsidP="001538FA">
      <w:pPr>
        <w:pStyle w:val="Akapitzlist"/>
        <w:widowControl w:val="0"/>
        <w:tabs>
          <w:tab w:val="left" w:pos="476"/>
        </w:tabs>
        <w:autoSpaceDE w:val="0"/>
        <w:autoSpaceDN w:val="0"/>
        <w:spacing w:line="276" w:lineRule="auto"/>
        <w:ind w:left="0"/>
        <w:jc w:val="both"/>
        <w:rPr>
          <w:rFonts w:ascii="Palatino Linotype" w:eastAsia="Arial MT" w:hAnsi="Palatino Linotype"/>
          <w:color w:val="000000"/>
        </w:rPr>
      </w:pPr>
      <w:r>
        <w:rPr>
          <w:rFonts w:ascii="Palatino Linotype" w:eastAsia="Arial MT" w:hAnsi="Palatino Linotype"/>
          <w:color w:val="000000"/>
          <w:spacing w:val="-2"/>
        </w:rPr>
        <w:t xml:space="preserve">1) </w:t>
      </w:r>
      <w:r w:rsidR="006D4904" w:rsidRPr="00521436">
        <w:rPr>
          <w:rFonts w:ascii="Palatino Linotype" w:eastAsia="Arial MT" w:hAnsi="Palatino Linotype"/>
          <w:color w:val="000000"/>
          <w:spacing w:val="-2"/>
        </w:rPr>
        <w:t xml:space="preserve">Kontakt z dzieckiem nigdy nie może być niejawny bądź ukrywany, nie </w:t>
      </w:r>
      <w:r>
        <w:rPr>
          <w:rFonts w:ascii="Palatino Linotype" w:eastAsia="Arial MT" w:hAnsi="Palatino Linotype"/>
          <w:color w:val="000000"/>
          <w:spacing w:val="-2"/>
        </w:rPr>
        <w:t>może wiązać się z jakąkolwiek gratyfikacją ani wynikać z relacji władzy.</w:t>
      </w:r>
    </w:p>
    <w:p w14:paraId="64D731C8" w14:textId="38975407" w:rsidR="006D4904" w:rsidRPr="00521436" w:rsidRDefault="008D74C0" w:rsidP="008D74C0">
      <w:pPr>
        <w:pStyle w:val="Akapitzlist"/>
        <w:widowControl w:val="0"/>
        <w:tabs>
          <w:tab w:val="left" w:pos="476"/>
        </w:tabs>
        <w:autoSpaceDE w:val="0"/>
        <w:autoSpaceDN w:val="0"/>
        <w:spacing w:line="276" w:lineRule="auto"/>
        <w:ind w:left="0"/>
        <w:jc w:val="both"/>
        <w:rPr>
          <w:rFonts w:ascii="Palatino Linotype" w:eastAsia="Arial MT" w:hAnsi="Palatino Linotype"/>
          <w:color w:val="000000"/>
        </w:rPr>
      </w:pPr>
      <w:r>
        <w:rPr>
          <w:rFonts w:ascii="Palatino Linotype" w:eastAsia="Arial MT" w:hAnsi="Palatino Linotype"/>
          <w:color w:val="000000"/>
          <w:spacing w:val="-6"/>
        </w:rPr>
        <w:t xml:space="preserve">2) </w:t>
      </w:r>
      <w:r w:rsidR="006D4904" w:rsidRPr="00521436">
        <w:rPr>
          <w:rFonts w:ascii="Palatino Linotype" w:eastAsia="Arial MT" w:hAnsi="Palatino Linotype"/>
          <w:color w:val="000000"/>
          <w:spacing w:val="-6"/>
        </w:rPr>
        <w:t xml:space="preserve">Dorosły nie nawiązuje kontaktów z dziećmi poprzez przyjmowanie bądź </w:t>
      </w:r>
      <w:r w:rsidR="006D4904" w:rsidRPr="00521436">
        <w:rPr>
          <w:rFonts w:ascii="Palatino Linotype" w:eastAsia="Arial MT" w:hAnsi="Palatino Linotype"/>
          <w:color w:val="000000"/>
        </w:rPr>
        <w:t xml:space="preserve">wysyłanie do nich zaproszeń w mediach społecznościowych oraz nie kontaktuje się z nimi poprzez kanały komunikacji (telefon, </w:t>
      </w:r>
      <w:r>
        <w:rPr>
          <w:rFonts w:ascii="Palatino Linotype" w:eastAsia="Arial MT" w:hAnsi="Palatino Linotype"/>
          <w:color w:val="000000"/>
        </w:rPr>
        <w:br/>
      </w:r>
      <w:r w:rsidR="006D4904" w:rsidRPr="00521436">
        <w:rPr>
          <w:rFonts w:ascii="Palatino Linotype" w:eastAsia="Arial MT" w:hAnsi="Palatino Linotype"/>
          <w:color w:val="000000"/>
        </w:rPr>
        <w:t>e-mail, komunikatory, profile w mediach społecznościowych) bez wyraźnej zgody rodzica lub opiekuna prawnego na taką formę kontaktu.</w:t>
      </w:r>
    </w:p>
    <w:p w14:paraId="2E9DB2AE" w14:textId="443B02C2" w:rsidR="006D4904" w:rsidRPr="00521436" w:rsidRDefault="008D74C0" w:rsidP="008D74C0">
      <w:pPr>
        <w:pStyle w:val="Akapitzlist"/>
        <w:widowControl w:val="0"/>
        <w:tabs>
          <w:tab w:val="left" w:pos="476"/>
        </w:tabs>
        <w:autoSpaceDE w:val="0"/>
        <w:autoSpaceDN w:val="0"/>
        <w:spacing w:line="276" w:lineRule="auto"/>
        <w:ind w:left="0"/>
        <w:jc w:val="both"/>
        <w:rPr>
          <w:rFonts w:ascii="Palatino Linotype" w:eastAsia="Arial MT" w:hAnsi="Palatino Linotype"/>
          <w:color w:val="000000"/>
        </w:rPr>
      </w:pPr>
      <w:r>
        <w:rPr>
          <w:rFonts w:ascii="Palatino Linotype" w:eastAsia="Arial MT" w:hAnsi="Palatino Linotype"/>
          <w:color w:val="000000"/>
        </w:rPr>
        <w:t xml:space="preserve">3) </w:t>
      </w:r>
      <w:r w:rsidR="006D4904" w:rsidRPr="00521436">
        <w:rPr>
          <w:rFonts w:ascii="Palatino Linotype" w:eastAsia="Arial MT" w:hAnsi="Palatino Linotype"/>
          <w:color w:val="000000"/>
        </w:rPr>
        <w:t>Dorosły nie zaprasza dziecka przez telefon, e-mail, komunikatory, profile w mediach społecznościowych do swojego miejsca zamieszkania, nie spotyka się z nimi prywatnie bez obecności rodzica.</w:t>
      </w:r>
    </w:p>
    <w:p w14:paraId="72DC7BB3" w14:textId="6EEF0F4A"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4) </w:t>
      </w:r>
      <w:r w:rsidR="006D4904" w:rsidRPr="00521436">
        <w:rPr>
          <w:rFonts w:ascii="Palatino Linotype" w:hAnsi="Palatino Linotype"/>
          <w:color w:val="000000"/>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w:t>
      </w:r>
      <w:r>
        <w:rPr>
          <w:rFonts w:ascii="Palatino Linotype" w:hAnsi="Palatino Linotype"/>
          <w:color w:val="000000"/>
        </w:rPr>
        <w:t xml:space="preserve"> </w:t>
      </w:r>
      <w:r w:rsidR="006D4904" w:rsidRPr="00521436">
        <w:rPr>
          <w:rFonts w:ascii="Palatino Linotype" w:hAnsi="Palatino Linotype"/>
          <w:color w:val="000000"/>
        </w:rPr>
        <w:lastRenderedPageBreak/>
        <w:t>korzystał (np. indywidualne konta dla wszystkich użytkowników). Szczegółowe zasady korzystania z Internetu powinny być zawarte w stosownym regulaminie.</w:t>
      </w:r>
    </w:p>
    <w:p w14:paraId="0F826E9A" w14:textId="77777777" w:rsidR="006D4904" w:rsidRPr="00521436" w:rsidRDefault="006D4904" w:rsidP="00B90A20">
      <w:pPr>
        <w:spacing w:line="276" w:lineRule="auto"/>
        <w:rPr>
          <w:rFonts w:ascii="Palatino Linotype" w:hAnsi="Palatino Linotype"/>
          <w:color w:val="000000"/>
        </w:rPr>
      </w:pPr>
    </w:p>
    <w:p w14:paraId="19D9C511" w14:textId="77777777" w:rsidR="006D4904" w:rsidRPr="00521436" w:rsidRDefault="006D4904" w:rsidP="008D74C0">
      <w:pPr>
        <w:pStyle w:val="Nagwek1"/>
        <w:spacing w:before="0" w:line="276" w:lineRule="auto"/>
        <w:jc w:val="both"/>
        <w:rPr>
          <w:rFonts w:ascii="Palatino Linotype" w:hAnsi="Palatino Linotype"/>
          <w:color w:val="000000"/>
          <w:sz w:val="24"/>
          <w:szCs w:val="24"/>
        </w:rPr>
      </w:pPr>
      <w:bookmarkStart w:id="1" w:name="_Toc167801766"/>
      <w:r w:rsidRPr="00521436">
        <w:rPr>
          <w:rFonts w:ascii="Palatino Linotype" w:hAnsi="Palatino Linotype"/>
          <w:color w:val="000000"/>
          <w:sz w:val="24"/>
          <w:szCs w:val="24"/>
        </w:rPr>
        <w:t>5. Zasady dotyczące bezpiecznych relacji między małoletnimi,</w:t>
      </w:r>
      <w:bookmarkStart w:id="2" w:name="_Toc167801767"/>
      <w:bookmarkEnd w:id="1"/>
      <w:r w:rsidRPr="00521436">
        <w:rPr>
          <w:rFonts w:ascii="Palatino Linotype" w:hAnsi="Palatino Linotype"/>
          <w:color w:val="000000"/>
          <w:sz w:val="24"/>
          <w:szCs w:val="24"/>
        </w:rPr>
        <w:t xml:space="preserve"> a w szczególności zachowania niedozwolone</w:t>
      </w:r>
      <w:bookmarkEnd w:id="2"/>
    </w:p>
    <w:p w14:paraId="5269DCB7" w14:textId="77777777" w:rsidR="006D4904" w:rsidRPr="00521436" w:rsidRDefault="006D4904" w:rsidP="00B90A20">
      <w:pPr>
        <w:spacing w:line="276" w:lineRule="auto"/>
        <w:rPr>
          <w:rFonts w:ascii="Palatino Linotype" w:hAnsi="Palatino Linotype"/>
          <w:color w:val="000000"/>
        </w:rPr>
      </w:pPr>
    </w:p>
    <w:p w14:paraId="42453385" w14:textId="4D3FD3EA" w:rsidR="006D4904" w:rsidRPr="00521436" w:rsidRDefault="006D4904" w:rsidP="008D74C0">
      <w:pPr>
        <w:spacing w:line="276" w:lineRule="auto"/>
        <w:ind w:firstLine="567"/>
        <w:jc w:val="both"/>
        <w:rPr>
          <w:rFonts w:ascii="Palatino Linotype" w:hAnsi="Palatino Linotype"/>
          <w:color w:val="000000"/>
        </w:rPr>
      </w:pPr>
      <w:r w:rsidRPr="00521436">
        <w:rPr>
          <w:rFonts w:ascii="Palatino Linotype" w:hAnsi="Palatino Linotype"/>
          <w:color w:val="000000"/>
        </w:rPr>
        <w:t>Parafia</w:t>
      </w:r>
      <w:r w:rsidR="008D74C0">
        <w:rPr>
          <w:rFonts w:ascii="Palatino Linotype" w:hAnsi="Palatino Linotype"/>
          <w:color w:val="000000"/>
        </w:rPr>
        <w:t xml:space="preserve"> </w:t>
      </w:r>
      <w:r w:rsidRPr="00521436">
        <w:rPr>
          <w:rFonts w:ascii="Palatino Linotype" w:hAnsi="Palatino Linotype"/>
          <w:color w:val="000000"/>
        </w:rPr>
        <w:t>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14:paraId="73D64364" w14:textId="77777777" w:rsidR="006D4904" w:rsidRPr="00521436" w:rsidRDefault="006D4904" w:rsidP="008D74C0">
      <w:pPr>
        <w:spacing w:line="276" w:lineRule="auto"/>
        <w:ind w:firstLine="567"/>
        <w:jc w:val="both"/>
        <w:rPr>
          <w:rFonts w:ascii="Palatino Linotype" w:hAnsi="Palatino Linotype"/>
          <w:color w:val="000000"/>
        </w:rPr>
      </w:pPr>
      <w:r w:rsidRPr="00521436">
        <w:rPr>
          <w:rFonts w:ascii="Palatino Linotype" w:hAnsi="Palatino Linotype"/>
          <w:color w:val="000000"/>
        </w:rPr>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w:t>
      </w:r>
    </w:p>
    <w:p w14:paraId="7DE43781" w14:textId="77777777" w:rsidR="006D4904" w:rsidRPr="00521436" w:rsidRDefault="006D4904" w:rsidP="008D74C0">
      <w:pPr>
        <w:spacing w:line="276" w:lineRule="auto"/>
        <w:ind w:firstLine="567"/>
        <w:jc w:val="both"/>
        <w:rPr>
          <w:rFonts w:ascii="Palatino Linotype" w:hAnsi="Palatino Linotype"/>
          <w:color w:val="000000"/>
        </w:rPr>
      </w:pPr>
      <w:r w:rsidRPr="00521436">
        <w:rPr>
          <w:rFonts w:ascii="Palatino Linotype" w:hAnsi="Palatino Linotype"/>
          <w:color w:val="000000"/>
        </w:rPr>
        <w:t>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14:paraId="4ACAA84A" w14:textId="77777777" w:rsidR="008D74C0" w:rsidRDefault="008D74C0" w:rsidP="00B90A20">
      <w:pPr>
        <w:spacing w:line="276" w:lineRule="auto"/>
        <w:jc w:val="both"/>
        <w:rPr>
          <w:rFonts w:ascii="Palatino Linotype" w:hAnsi="Palatino Linotype"/>
          <w:color w:val="000000"/>
        </w:rPr>
      </w:pPr>
    </w:p>
    <w:p w14:paraId="37324A86" w14:textId="24B18F14"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1) Równe traktowanie i szacunek dla każdej osoby:</w:t>
      </w:r>
    </w:p>
    <w:p w14:paraId="1F61B77F" w14:textId="2F6A0556"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Traktuj innych tak, jak chcesz, aby inni traktowali Ciebie.</w:t>
      </w:r>
    </w:p>
    <w:p w14:paraId="02C93B30" w14:textId="52776212"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Pamiętaj, że każda osoba jest kimś wyjątkowym i szczególnie obdarowanym przez Boga. Należą się jej szacunek i troska o jej dobro.</w:t>
      </w:r>
    </w:p>
    <w:p w14:paraId="7CF04ED1" w14:textId="42316B4B"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Bądź tolerancyjny – szanuj odmienny wygląd, przekonania, poglądy i cechy koleżanek/kolegów.</w:t>
      </w:r>
    </w:p>
    <w:p w14:paraId="2A0C927A" w14:textId="4FAAE4FB"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Pamiętaj, że przez różnorodność wzajemnie się ubogacamy.</w:t>
      </w:r>
    </w:p>
    <w:p w14:paraId="3F5C281D" w14:textId="4C322680"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Masz prawo do zabawy i relacji z każdym dzieckiem, ale pamiętaj, że nie zawsze inne dziecko ma chęć do kontaktu z Tobą w danym momencie. Uszanuj to.</w:t>
      </w:r>
    </w:p>
    <w:p w14:paraId="4D7BB98D" w14:textId="6A467A2E"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Zachowaj otwartość i bądź wrażliwy na wszystkie osoby, nawet jeśli nie należą do grona Twoich najbliższych przyjaciół. Nie wykluczaj ich ze wspólnych działań, rozmów i szkolnych aktywności.</w:t>
      </w:r>
    </w:p>
    <w:p w14:paraId="02F3E1D9" w14:textId="77777777" w:rsidR="008D74C0" w:rsidRDefault="008D74C0" w:rsidP="00B90A20">
      <w:pPr>
        <w:spacing w:line="276" w:lineRule="auto"/>
        <w:jc w:val="both"/>
        <w:rPr>
          <w:rFonts w:ascii="Palatino Linotype" w:hAnsi="Palatino Linotype"/>
          <w:color w:val="000000"/>
        </w:rPr>
      </w:pPr>
    </w:p>
    <w:p w14:paraId="1E8A27F9" w14:textId="30F6B113"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2) Zasady komunikacji między dziećmi:</w:t>
      </w:r>
    </w:p>
    <w:p w14:paraId="352C3574" w14:textId="632B31E1"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Zachowuj życzliwość i szacunek wobec koleżanek/kolegów.</w:t>
      </w:r>
    </w:p>
    <w:p w14:paraId="7C0B6D3E" w14:textId="353F7334"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Pamiętaj, że każdy ma prawo do wyrażania swojego zdania, myśli i przekonań, o ile nie naruszają one dobra innych osób.</w:t>
      </w:r>
    </w:p>
    <w:p w14:paraId="5D6AD603" w14:textId="74CFE114"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Słuchaj innych, gdy mówią. Nie przerywaj innym, gdy się wypowiadają.</w:t>
      </w:r>
    </w:p>
    <w:p w14:paraId="66A11FE8" w14:textId="5D540DD4"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Zachowuj kulturę słowa w każdej sytuacji.</w:t>
      </w:r>
    </w:p>
    <w:p w14:paraId="4E51F9EC" w14:textId="21D2D9B5"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Stosuj formy grzecznościowe.</w:t>
      </w:r>
    </w:p>
    <w:p w14:paraId="703A94AE" w14:textId="77777777" w:rsidR="008D74C0" w:rsidRDefault="008D74C0" w:rsidP="00B90A20">
      <w:pPr>
        <w:spacing w:line="276" w:lineRule="auto"/>
        <w:jc w:val="both"/>
        <w:rPr>
          <w:rFonts w:ascii="Palatino Linotype" w:hAnsi="Palatino Linotype"/>
          <w:color w:val="000000"/>
        </w:rPr>
      </w:pPr>
    </w:p>
    <w:p w14:paraId="39EDA921" w14:textId="612C014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3) Szacunek dla cudzej własności, prywatności i przestrzeni;</w:t>
      </w:r>
    </w:p>
    <w:p w14:paraId="6D7E1B05" w14:textId="0AF056E3"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Szanuj rzeczy osobiste i mienie innych osób.</w:t>
      </w:r>
    </w:p>
    <w:p w14:paraId="19DF8C53" w14:textId="1A54126C"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lastRenderedPageBreak/>
        <w:t xml:space="preserve">● </w:t>
      </w:r>
      <w:r w:rsidR="006D4904" w:rsidRPr="00521436">
        <w:rPr>
          <w:rFonts w:ascii="Palatino Linotype" w:hAnsi="Palatino Linotype"/>
          <w:color w:val="000000"/>
        </w:rPr>
        <w:t>Zapytaj, jeśli chcesz pożyczyć od kogoś jakąś rzecz.</w:t>
      </w:r>
    </w:p>
    <w:p w14:paraId="30170938" w14:textId="6E2CFDDC"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przeglądaj prywatnych rzeczy innych osób bez ich zgody. Każdy ma prawo do prywatności.</w:t>
      </w:r>
    </w:p>
    <w:p w14:paraId="7EC9849A" w14:textId="440D2FDC"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rób zdjęć, nie nagrywaj ani nie rozpowszechniaj wizerunku kolegów/koleżanek i innych osób bez ich wyraźnej zgody.</w:t>
      </w:r>
    </w:p>
    <w:p w14:paraId="13F1114B" w14:textId="01411145"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Pamiętaj, że każdy ma prawo do przestrzeni osobistej. Jeśli inna osoba potrzebuje chwili samotności, uszanuj to. Naruszanie tej przestrzeni może rodzić konflikty.</w:t>
      </w:r>
    </w:p>
    <w:p w14:paraId="101E9E03" w14:textId="77777777" w:rsidR="008D74C0" w:rsidRDefault="008D74C0" w:rsidP="00B90A20">
      <w:pPr>
        <w:spacing w:line="276" w:lineRule="auto"/>
        <w:jc w:val="both"/>
        <w:rPr>
          <w:rFonts w:ascii="Palatino Linotype" w:hAnsi="Palatino Linotype"/>
          <w:color w:val="000000"/>
        </w:rPr>
      </w:pPr>
    </w:p>
    <w:p w14:paraId="22311BC7" w14:textId="384026D5"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4) Zakaz stosowania przemocy w jakiejkolwiek formie:</w:t>
      </w:r>
    </w:p>
    <w:p w14:paraId="5103573E" w14:textId="08A1D851"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stwarzaj sytuacji, w których ktoś czułby się celowo pomijany, izolowany.</w:t>
      </w:r>
    </w:p>
    <w:p w14:paraId="0836B6F9" w14:textId="0C9B2715"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stosuj przemocy fizycznej. Szturchanie, popychanie, kopanie czy siłowe przytrzymywanie kolegi/koleżanki naruszają jego/jej integralność fizyczną.</w:t>
      </w:r>
    </w:p>
    <w:p w14:paraId="361632F1" w14:textId="528609EC"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Szanuj przestrzeń intymną kolegów/koleżanek. Nigdy nie dotykaj ich w sposób, który może być uznany za nieprzyzwoity lub niestosowny.</w:t>
      </w:r>
    </w:p>
    <w:p w14:paraId="0CAD2224" w14:textId="1C5F31CF"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wyśmiewaj, nie obgaduj, nie ośmieszaj, nie zawstydzaj, nie upokarzaj, nie lekceważ i nie obrażaj kolegów/koleżanek.</w:t>
      </w:r>
    </w:p>
    <w:p w14:paraId="690389B4" w14:textId="142C108F"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wypowiadaj się w sposób obraźliwy o rodzicach kolegów/koleżanek.</w:t>
      </w:r>
    </w:p>
    <w:p w14:paraId="47C6BB4C" w14:textId="54F17E5B"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zwracaj się w sposób wulgarny do innych.</w:t>
      </w:r>
    </w:p>
    <w:p w14:paraId="2E0C2495" w14:textId="61F4AAE9"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Pamiętaj, że żarty są wtedy żartami, kiedy nikt z ich powodu nie cierpi. Jeśli tak jest, natychmiast zakończ taką zabawę słowną.</w:t>
      </w:r>
    </w:p>
    <w:p w14:paraId="22E43708" w14:textId="77BC2036"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narażaj siebie i innych uczniów na sytuacje zagrażające życiu i zdrowiu fizycznemu czy psychicznemu.</w:t>
      </w:r>
    </w:p>
    <w:p w14:paraId="281FEBA6" w14:textId="55FD0559"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wyrażaj negatywnych, prześmiewczych komentarzy na temat zachowania, pracy, wyglądu kolegów/koleżanek.</w:t>
      </w:r>
    </w:p>
    <w:p w14:paraId="6BA00C8E" w14:textId="62CB9E40"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zabieraj rzeczy należących do innych bez ich zgody.</w:t>
      </w:r>
    </w:p>
    <w:p w14:paraId="0E8AFEA5" w14:textId="77777777" w:rsidR="008D74C0" w:rsidRDefault="008D74C0" w:rsidP="00B90A20">
      <w:pPr>
        <w:spacing w:line="276" w:lineRule="auto"/>
        <w:jc w:val="both"/>
        <w:rPr>
          <w:rFonts w:ascii="Palatino Linotype" w:hAnsi="Palatino Linotype"/>
          <w:color w:val="000000"/>
        </w:rPr>
      </w:pPr>
    </w:p>
    <w:p w14:paraId="760E87D6" w14:textId="3882D751"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5) Szacunek w kontaktach internetowych i zakaz cyberprzemocy:</w:t>
      </w:r>
    </w:p>
    <w:p w14:paraId="267E1E72" w14:textId="0E9F57A9"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Szanuj innych i traktuj ich tak, jak chcesz, by traktowali Ciebie – dotyczy to wszystkich typów Twojej aktywności w sieci. Po drugiej stronie ekranu jest drugi człowiek.</w:t>
      </w:r>
    </w:p>
    <w:p w14:paraId="4F62BF13" w14:textId="2646C205"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w:t>
      </w:r>
    </w:p>
    <w:p w14:paraId="1A491691" w14:textId="78BAF20F"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udostępniaj kontaktów do innych osób (telefonicznych, mailowych) bez ich zgody.</w:t>
      </w:r>
    </w:p>
    <w:p w14:paraId="00F38A47" w14:textId="0F87687C"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Dbaj o swój oraz innych wizerunek w sieci – nie publikuj wrażliwych danych, powierzonych ci informacji oraz zdjęć i filmów ośmieszających innych. Szanuj ich prywatność.</w:t>
      </w:r>
    </w:p>
    <w:p w14:paraId="1A0C71DA" w14:textId="5E0CB668"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Chroń intymność swoją i innych. Nie wysyłaj i nie udostępniaj zdjęć lub filmów, które by ją naruszały.</w:t>
      </w:r>
    </w:p>
    <w:p w14:paraId="6A788A8A" w14:textId="33E9A04D"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Sprzeciwiaj się hejtowi, sam nie publikuj obrażających i agresywnych komentarzy oraz reaguj, gdy zauważysz, że ktoś jest poniżany w Internecie. Nie przesyłaj dalej ośmieszających wiadomości. Zgłoś takie działania odpowiednim osobom.</w:t>
      </w:r>
    </w:p>
    <w:p w14:paraId="2D67CD60" w14:textId="2F0C36F4"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prowokuj innych do niepotrzebnych, nieuzasadnionych kłótni. Trolling, świadome poniżanie, nękanie i zaczepki są zachowaniami niedopuszczalnymi.</w:t>
      </w:r>
    </w:p>
    <w:p w14:paraId="023EB9FD" w14:textId="0BEABA68"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lastRenderedPageBreak/>
        <w:t xml:space="preserve">● </w:t>
      </w:r>
      <w:r w:rsidR="006D4904" w:rsidRPr="00521436">
        <w:rPr>
          <w:rFonts w:ascii="Palatino Linotype" w:hAnsi="Palatino Linotype"/>
          <w:color w:val="000000"/>
        </w:rPr>
        <w:t>Nie wykluczaj swoich rówieśników z grup w mediach społecznościowych z powodu swoich prywatnych niechęci.</w:t>
      </w:r>
    </w:p>
    <w:p w14:paraId="3B71D7C8" w14:textId="170A5687"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podszywaj się w Internecie pod inne osoby. Takie zachowanie w cyberprzestrzeni jest kradzieżą tożsamości. To jest przestępstwo.</w:t>
      </w:r>
    </w:p>
    <w:p w14:paraId="196FE855" w14:textId="3F091954"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Jeżeli zauważysz, że ktoś nie wylogował się ze swojego konta, nie wykorzystuj tej sytuacji do działań, które przyniosłyby mu szkodę, ale życzliwie poinformuj go o jego nieuwadze.</w:t>
      </w:r>
    </w:p>
    <w:p w14:paraId="7530B2BB" w14:textId="64DC1977"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 xml:space="preserve">Pamiętaj, że groźby, pomówienia, nawoływanie do nienawiści, prześladowanie, ośmieszanie </w:t>
      </w:r>
      <w:r>
        <w:rPr>
          <w:rFonts w:ascii="Palatino Linotype" w:hAnsi="Palatino Linotype"/>
          <w:color w:val="000000"/>
        </w:rPr>
        <w:br/>
      </w:r>
      <w:r w:rsidR="006D4904" w:rsidRPr="00521436">
        <w:rPr>
          <w:rFonts w:ascii="Palatino Linotype" w:hAnsi="Palatino Linotype"/>
          <w:color w:val="000000"/>
        </w:rPr>
        <w:t>w cyberprzestrzeni także są karalne. Twoje działania w sieci nie są anonimowe.</w:t>
      </w:r>
    </w:p>
    <w:p w14:paraId="5D8FC8E0" w14:textId="77777777" w:rsidR="008D74C0" w:rsidRDefault="008D74C0" w:rsidP="00B90A20">
      <w:pPr>
        <w:spacing w:line="276" w:lineRule="auto"/>
        <w:jc w:val="both"/>
        <w:rPr>
          <w:rFonts w:ascii="Palatino Linotype" w:hAnsi="Palatino Linotype"/>
          <w:color w:val="000000"/>
        </w:rPr>
      </w:pPr>
    </w:p>
    <w:p w14:paraId="6845B66E" w14:textId="6AC9DF7E"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6) Sposoby pokojowego rozwiązywania konfliktów:</w:t>
      </w:r>
    </w:p>
    <w:p w14:paraId="55747599" w14:textId="373CCA2A"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Wycisz się, uspokój, zatrzymaj niepotrzebną kłótnię, zanim stracisz nad sobą kontrolę. Zastanów się, co chcesz osiągnąć. Jeśli to możliwe, podejmij spokojną rozmowę z drugą stroną.</w:t>
      </w:r>
    </w:p>
    <w:p w14:paraId="6FD04E0A" w14:textId="3E99192B"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Umów się na rozmowę w bardziej stosownych warunkach, w ten sposób zyskasz czas na konstruktywny dialog.</w:t>
      </w:r>
    </w:p>
    <w:p w14:paraId="254EBF35" w14:textId="2200AB25"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Powiedz, co według Ciebie jest problemem, co przyczyną nieporozumienia, czego oczekujesz.</w:t>
      </w:r>
    </w:p>
    <w:p w14:paraId="590A2B8B" w14:textId="705E9D46" w:rsidR="006D4904" w:rsidRPr="00521436" w:rsidRDefault="008D74C0" w:rsidP="008D74C0">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Słuchaj drugiej osoby. Dopytaj o jej odczucia i oczekiwania. Podsumuj to, co usłyszałaś/usłyszałeś dla upewnienia się, czy dobrze zrozumiałeś/zrozumiałaś jej komunikat.</w:t>
      </w:r>
    </w:p>
    <w:p w14:paraId="763564C9" w14:textId="41FD9D08"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Upewnij się, że Twój rozmówca powiedział wszystko odnośnie do swoich odczuć.</w:t>
      </w:r>
    </w:p>
    <w:p w14:paraId="7968656F" w14:textId="321B5455"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Wspólnie wymyślcie rozwiązanie satysfakcjonujące obie strony.</w:t>
      </w:r>
    </w:p>
    <w:p w14:paraId="35083B40" w14:textId="6D0EDA98"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Jeśli nie uda się Wam dojść do porozumienia, poproś o pomoc osobę dorosłą, aktualnego opiekuna grupy. Porozmawiaj o tym z Twoimi rodzicami. Nie rozwiązuj konfliktu samodzielnie.</w:t>
      </w:r>
    </w:p>
    <w:p w14:paraId="17D5DDB2" w14:textId="040518C7"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Nie bądź obojętny, gdy komuś dzieje się krzywda. Zawsze poinformuj o tym osobę dorosłą.</w:t>
      </w:r>
    </w:p>
    <w:p w14:paraId="02A6A82B" w14:textId="77777777" w:rsidR="006D4904" w:rsidRPr="00521436" w:rsidRDefault="006D4904" w:rsidP="00B90A20">
      <w:pPr>
        <w:spacing w:line="276" w:lineRule="auto"/>
        <w:jc w:val="both"/>
        <w:rPr>
          <w:rFonts w:ascii="Palatino Linotype" w:hAnsi="Palatino Linotype"/>
          <w:color w:val="000000"/>
        </w:rPr>
      </w:pPr>
    </w:p>
    <w:p w14:paraId="4E8E3D6E" w14:textId="77777777" w:rsidR="006D4904" w:rsidRPr="00521436" w:rsidRDefault="006D4904" w:rsidP="00B90A20">
      <w:pPr>
        <w:spacing w:line="276" w:lineRule="auto"/>
        <w:rPr>
          <w:rFonts w:ascii="Palatino Linotype" w:hAnsi="Palatino Linotype"/>
          <w:color w:val="000000"/>
        </w:rPr>
      </w:pPr>
      <w:r w:rsidRPr="00521436">
        <w:rPr>
          <w:rFonts w:ascii="Palatino Linotype" w:hAnsi="Palatino Linotype"/>
          <w:color w:val="000000"/>
        </w:rPr>
        <w:t>6. Zasady chroniące dotyczące wszystkich, również dorosłych</w:t>
      </w:r>
    </w:p>
    <w:p w14:paraId="41D78D90" w14:textId="77777777" w:rsidR="006D4904" w:rsidRPr="00521436" w:rsidRDefault="006D4904" w:rsidP="00B90A20">
      <w:pPr>
        <w:pStyle w:val="Akapitzlist"/>
        <w:spacing w:line="276" w:lineRule="auto"/>
        <w:ind w:left="0"/>
        <w:rPr>
          <w:rFonts w:ascii="Palatino Linotype" w:hAnsi="Palatino Linotype"/>
          <w:color w:val="000000"/>
        </w:rPr>
      </w:pPr>
    </w:p>
    <w:p w14:paraId="055EADAD" w14:textId="5514AFE5"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1) </w:t>
      </w:r>
      <w:r w:rsidR="006D4904" w:rsidRPr="00521436">
        <w:rPr>
          <w:rFonts w:ascii="Palatino Linotype" w:hAnsi="Palatino Linotype"/>
          <w:color w:val="000000"/>
        </w:rPr>
        <w:t xml:space="preserve">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t>
      </w:r>
      <w:r>
        <w:rPr>
          <w:rFonts w:ascii="Palatino Linotype" w:hAnsi="Palatino Linotype"/>
          <w:color w:val="000000"/>
        </w:rPr>
        <w:br/>
      </w:r>
      <w:r w:rsidR="006D4904" w:rsidRPr="00521436">
        <w:rPr>
          <w:rFonts w:ascii="Palatino Linotype" w:hAnsi="Palatino Linotype"/>
          <w:color w:val="000000"/>
        </w:rPr>
        <w:t>w drzwiach, uchylone drzwi do pomieszczenia). Niedopuszczalne jest spowiadanie lub tzw. rozmowy duchowe w pokojach prywatnych.</w:t>
      </w:r>
    </w:p>
    <w:p w14:paraId="1C396997" w14:textId="19A00198" w:rsidR="006D4904" w:rsidRPr="00521436" w:rsidRDefault="00FD7541" w:rsidP="00FD7541">
      <w:pPr>
        <w:spacing w:line="276" w:lineRule="auto"/>
        <w:jc w:val="both"/>
        <w:rPr>
          <w:rFonts w:ascii="Palatino Linotype" w:hAnsi="Palatino Linotype"/>
          <w:color w:val="000000"/>
        </w:rPr>
      </w:pPr>
      <w:r>
        <w:rPr>
          <w:rFonts w:ascii="Palatino Linotype" w:hAnsi="Palatino Linotype"/>
          <w:color w:val="000000"/>
        </w:rPr>
        <w:t xml:space="preserve">2) </w:t>
      </w:r>
      <w:r w:rsidR="006D4904" w:rsidRPr="00521436">
        <w:rPr>
          <w:rFonts w:ascii="Palatino Linotype" w:hAnsi="Palatino Linotype"/>
          <w:color w:val="000000"/>
        </w:rPr>
        <w:t xml:space="preserve">Szczególną troską należy otoczyć dzieci niepełnosprawne, dorosłych niepełnosprawnych oraz dzieci ze specjalnymi potrzebami edukacyjnymi.  </w:t>
      </w:r>
    </w:p>
    <w:p w14:paraId="619491FB" w14:textId="59ACB6C9"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3) </w:t>
      </w:r>
      <w:r w:rsidR="006D4904" w:rsidRPr="00521436">
        <w:rPr>
          <w:rFonts w:ascii="Palatino Linotype" w:hAnsi="Palatino Linotype"/>
          <w:color w:val="000000"/>
        </w:rPr>
        <w:t>Podczas Mszy świętych o uzdrowienie połączonych z modlitwą wstawienniczą należy zadbać o to, aby modlitwa taka odbywała się przy głównym ołtarzu, w miejscach godnych, widocznych, centralnych, a nie w różnych „zaułkach”, przyciemnionych pomieszczeniach itp.</w:t>
      </w:r>
    </w:p>
    <w:p w14:paraId="1BB13901" w14:textId="77597043"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4) </w:t>
      </w:r>
      <w:r w:rsidR="006D4904" w:rsidRPr="00521436">
        <w:rPr>
          <w:rFonts w:ascii="Palatino Linotype" w:hAnsi="Palatino Linotype"/>
          <w:color w:val="000000"/>
        </w:rPr>
        <w:t>Osoby zatrudnione w parafii powinny być sprawiedliwie wynagradzane. Otrzymane przez pracownika parafii wynagrodzenie powinno być odpowiednio udokumentowane.</w:t>
      </w:r>
    </w:p>
    <w:p w14:paraId="78E4A7A3" w14:textId="05CBDCFC"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5) </w:t>
      </w:r>
      <w:r w:rsidR="006D4904" w:rsidRPr="00521436">
        <w:rPr>
          <w:rFonts w:ascii="Palatino Linotype" w:hAnsi="Palatino Linotype"/>
          <w:color w:val="000000"/>
        </w:rPr>
        <w:t>Jeśli ktoś wykonuje stałą pracę na rzecz parafii nie pobierając wynagrodzenia, zaleca się, aby taka osoba złożyła deklarację w formie pisemnej, że za swoją pracę nie oczekuje wynagrodzenia.</w:t>
      </w:r>
    </w:p>
    <w:p w14:paraId="770014F8" w14:textId="77777777" w:rsidR="006D4904" w:rsidRPr="00521436" w:rsidRDefault="006D4904" w:rsidP="00B90A20">
      <w:pPr>
        <w:spacing w:line="276" w:lineRule="auto"/>
        <w:rPr>
          <w:rFonts w:ascii="Palatino Linotype" w:hAnsi="Palatino Linotype"/>
          <w:color w:val="000000"/>
        </w:rPr>
      </w:pPr>
    </w:p>
    <w:p w14:paraId="59315891"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lastRenderedPageBreak/>
        <w:t>STANDARD 7</w:t>
      </w:r>
    </w:p>
    <w:p w14:paraId="551F90DC"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EDUKACJA DZIECI ORAZ OSÓB BEZBRONNYCH W OCHRONIE SWOICH GRANIC</w:t>
      </w:r>
    </w:p>
    <w:p w14:paraId="37052E20" w14:textId="77777777" w:rsidR="006D4904" w:rsidRPr="00521436" w:rsidRDefault="006D4904" w:rsidP="00B90A20">
      <w:pPr>
        <w:spacing w:line="276" w:lineRule="auto"/>
        <w:rPr>
          <w:rFonts w:ascii="Palatino Linotype" w:hAnsi="Palatino Linotype"/>
          <w:color w:val="000000"/>
        </w:rPr>
      </w:pPr>
    </w:p>
    <w:p w14:paraId="5CC7522C" w14:textId="77777777" w:rsidR="006D4904" w:rsidRPr="00521436" w:rsidRDefault="006D4904" w:rsidP="00FD7541">
      <w:pPr>
        <w:spacing w:line="276" w:lineRule="auto"/>
        <w:jc w:val="both"/>
        <w:rPr>
          <w:rFonts w:ascii="Palatino Linotype" w:hAnsi="Palatino Linotype"/>
          <w:color w:val="000000"/>
        </w:rPr>
      </w:pPr>
      <w:r w:rsidRPr="00521436">
        <w:rPr>
          <w:rFonts w:ascii="Palatino Linotype" w:hAnsi="Palatino Linotype"/>
          <w:color w:val="000000"/>
        </w:rPr>
        <w:t>Edukację dzieci i dorosłych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65A845F0" w14:textId="13E9A718"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pozostawianie dzieci bez opieki;</w:t>
      </w:r>
    </w:p>
    <w:p w14:paraId="038FEDDF" w14:textId="177A05AA"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okazywanie niechcianej czułości;</w:t>
      </w:r>
    </w:p>
    <w:p w14:paraId="43A523C8" w14:textId="661AA7AF"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próby nawiązywania kontaktu w miejscach odosobnionych;</w:t>
      </w:r>
    </w:p>
    <w:p w14:paraId="315A8A19" w14:textId="3BDEFA8D"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epatowanie nagością oraz zapraszanie, zwłaszcza indywidualnie, do miejsc takich jak np. sauna;</w:t>
      </w:r>
    </w:p>
    <w:p w14:paraId="79709DC5" w14:textId="2916E76F"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przekraczanie granic nienaruszalności cielesnej; zbyt intensywne dążenie do osobistego kontaktu; infantylne zachowania opiekunów;</w:t>
      </w:r>
    </w:p>
    <w:p w14:paraId="706193B6" w14:textId="56A9AB1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prowokacja i wciąganie w sytuacje dwuznaczne;</w:t>
      </w:r>
    </w:p>
    <w:p w14:paraId="6A6CA4C7" w14:textId="56F39802"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prezentowanie nieodpowiednich i wulgarnych treści (zwłaszcza materiałów o charakterze erotycznym, pornograficznym, obrazujących przemoc lub w inny sposób przyczyniających się do dyskomfortu);</w:t>
      </w:r>
    </w:p>
    <w:p w14:paraId="64FA4347" w14:textId="6940D8BD"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nadmierne i indywidualne obdarowywanie prezentami i inne formy faworyzowania;</w:t>
      </w:r>
    </w:p>
    <w:p w14:paraId="6FF3E497" w14:textId="45206494"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brak empatii i wrażliwości na potrzeby dzieci;</w:t>
      </w:r>
    </w:p>
    <w:p w14:paraId="7A9560F9" w14:textId="78D07C75"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proponowanie, używanie alkoholu lub środków psychoaktywnych itp. lub bycie pod ich wpływem.</w:t>
      </w:r>
    </w:p>
    <w:p w14:paraId="4FB634DB" w14:textId="77777777" w:rsidR="006D4904" w:rsidRPr="00521436" w:rsidRDefault="006D4904" w:rsidP="00B90A20">
      <w:pPr>
        <w:spacing w:line="276" w:lineRule="auto"/>
        <w:rPr>
          <w:rFonts w:ascii="Palatino Linotype" w:hAnsi="Palatino Linotype"/>
          <w:color w:val="000000"/>
        </w:rPr>
      </w:pPr>
    </w:p>
    <w:p w14:paraId="1C168DE7"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STANDARD 8</w:t>
      </w:r>
    </w:p>
    <w:p w14:paraId="284E9051"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SZKOLENIE I STAŁE WSPARCIE DLA OSÓB ZAJMUJĄCYCH SIĘ PROFILAKTYKĄ</w:t>
      </w:r>
    </w:p>
    <w:p w14:paraId="69032C25" w14:textId="77777777" w:rsidR="006D4904" w:rsidRPr="00521436" w:rsidRDefault="006D4904" w:rsidP="00B90A20">
      <w:pPr>
        <w:spacing w:line="276" w:lineRule="auto"/>
        <w:rPr>
          <w:rFonts w:ascii="Palatino Linotype" w:hAnsi="Palatino Linotype"/>
          <w:color w:val="000000"/>
        </w:rPr>
      </w:pPr>
    </w:p>
    <w:p w14:paraId="4DA09797" w14:textId="6A3A8EC3"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Każdy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w:t>
      </w:r>
      <w:r w:rsidR="00FD7541">
        <w:rPr>
          <w:rFonts w:ascii="Palatino Linotype" w:hAnsi="Palatino Linotype"/>
          <w:color w:val="000000"/>
        </w:rPr>
        <w:t xml:space="preserve"> </w:t>
      </w:r>
      <w:r w:rsidRPr="00521436">
        <w:rPr>
          <w:rFonts w:ascii="Palatino Linotype" w:hAnsi="Palatino Linotype"/>
          <w:color w:val="000000"/>
        </w:rPr>
        <w:t>Szkolenia osób zajmujących profilaktyką odbywają się na dwóch poziomach:</w:t>
      </w:r>
    </w:p>
    <w:p w14:paraId="24E4644F" w14:textId="77777777" w:rsidR="006D4904" w:rsidRPr="00521436" w:rsidRDefault="006D4904" w:rsidP="00B90A20">
      <w:pPr>
        <w:spacing w:line="276" w:lineRule="auto"/>
        <w:jc w:val="both"/>
        <w:rPr>
          <w:rFonts w:ascii="Palatino Linotype" w:hAnsi="Palatino Linotype"/>
          <w:color w:val="000000"/>
        </w:rPr>
      </w:pPr>
    </w:p>
    <w:p w14:paraId="68E8E61D" w14:textId="3255AED3"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A. </w:t>
      </w:r>
      <w:r w:rsidR="006D4904" w:rsidRPr="00521436">
        <w:rPr>
          <w:rFonts w:ascii="Palatino Linotype" w:hAnsi="Palatino Linotype"/>
          <w:color w:val="000000"/>
        </w:rPr>
        <w:t>Szkolenia dla duszpasterzy oraz członków parafialnych Zespołów ds. Profilaktyki.</w:t>
      </w:r>
    </w:p>
    <w:p w14:paraId="49D0E850" w14:textId="77777777" w:rsidR="006D4904" w:rsidRPr="00521436" w:rsidRDefault="006D4904" w:rsidP="00B90A20">
      <w:pPr>
        <w:pStyle w:val="Akapitzlist"/>
        <w:spacing w:line="276" w:lineRule="auto"/>
        <w:ind w:left="0"/>
        <w:jc w:val="both"/>
        <w:rPr>
          <w:rFonts w:ascii="Palatino Linotype" w:hAnsi="Palatino Linotype"/>
          <w:color w:val="000000"/>
        </w:rPr>
      </w:pPr>
    </w:p>
    <w:p w14:paraId="6E6D0F9D" w14:textId="7B13AAA8"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1. </w:t>
      </w:r>
      <w:r w:rsidR="006D4904" w:rsidRPr="00521436">
        <w:rPr>
          <w:rFonts w:ascii="Palatino Linotype" w:hAnsi="Palatino Linotype"/>
          <w:color w:val="000000"/>
        </w:rPr>
        <w:t xml:space="preserve">Duszpasterze oraz członkowie parafialnych Zespołów ds. Profilaktyki powinni posiadać wiedzę </w:t>
      </w:r>
      <w:r>
        <w:rPr>
          <w:rFonts w:ascii="Palatino Linotype" w:hAnsi="Palatino Linotype"/>
          <w:color w:val="000000"/>
        </w:rPr>
        <w:br/>
      </w:r>
      <w:r w:rsidR="006D4904" w:rsidRPr="00521436">
        <w:rPr>
          <w:rFonts w:ascii="Palatino Linotype" w:hAnsi="Palatino Linotype"/>
          <w:color w:val="000000"/>
        </w:rPr>
        <w:t>o standardach przyjętych i obowiązujących w parafii – kodeksie zachowań, procedurach związanych z interwencją i zgłoszeniem oraz dotyczącą:</w:t>
      </w:r>
    </w:p>
    <w:p w14:paraId="68FCEFF8" w14:textId="1ECB6B99"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rodzajów przemocy (w tym przemocy rówieśniczej);</w:t>
      </w:r>
    </w:p>
    <w:p w14:paraId="4A8EF9B3" w14:textId="7593437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rozpoznawania oznak przemocy (w tym wykorzystania seksualnego);</w:t>
      </w:r>
    </w:p>
    <w:p w14:paraId="6A0E247D" w14:textId="0F6CEB6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strategii działania sprawców przemocy (w tym przemocy seksualnej);</w:t>
      </w:r>
    </w:p>
    <w:p w14:paraId="3B9AAECB" w14:textId="153382F6"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rozmowy z dzieckiem/nastolatkiem/osobą bezbronną na temat krzywdy;</w:t>
      </w:r>
    </w:p>
    <w:p w14:paraId="3830845A" w14:textId="03EADBC5"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rozmowy z dorosłymi (gdy ktoś pracuje z grupą dorosłych) dotyczącą przemocy;</w:t>
      </w:r>
    </w:p>
    <w:p w14:paraId="38524C09" w14:textId="1C4604C5"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zagrożeń i ochrony przed szkodliwymi treściami w Internecie;</w:t>
      </w:r>
    </w:p>
    <w:p w14:paraId="483BB8DB" w14:textId="217CE5FE"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innych zaleceń obowiązujących w danej placówce/miejscu duszpasterskim.</w:t>
      </w:r>
    </w:p>
    <w:p w14:paraId="362F7D41" w14:textId="54B7A172"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lastRenderedPageBreak/>
        <w:t xml:space="preserve">2. </w:t>
      </w:r>
      <w:r w:rsidR="006D4904" w:rsidRPr="00521436">
        <w:rPr>
          <w:rFonts w:ascii="Palatino Linotype" w:hAnsi="Palatino Linotype"/>
          <w:color w:val="000000"/>
        </w:rPr>
        <w:t>Duszpasterze oraz członkowie parafialnych Zespołów ds. Profilaktyki powinni minimum co dwa lata uczestniczyć w jednodniowym szkoleniu z zakresu prewencji organizowanych przez osobę odpowiedzialną w diecezji za prewencję.</w:t>
      </w:r>
    </w:p>
    <w:p w14:paraId="56E4FC55" w14:textId="661EACEE"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3. </w:t>
      </w:r>
      <w:r w:rsidR="006D4904" w:rsidRPr="00521436">
        <w:rPr>
          <w:rFonts w:ascii="Palatino Linotype" w:hAnsi="Palatino Linotype"/>
          <w:color w:val="000000"/>
        </w:rPr>
        <w:t>Szkolenia te prowadzą odpowiednio przygotowane oraz kompetentne w dziedzinie ochrony dzieci osoby, które są delegowane przez Biskupa Diecezjalnego do pełnienia takich zadań.</w:t>
      </w:r>
    </w:p>
    <w:p w14:paraId="29B11AED" w14:textId="08FD7161"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4. </w:t>
      </w:r>
      <w:r w:rsidR="006D4904" w:rsidRPr="00521436">
        <w:rPr>
          <w:rFonts w:ascii="Palatino Linotype" w:hAnsi="Palatino Linotype"/>
          <w:color w:val="000000"/>
        </w:rPr>
        <w:t>Osoby odpowiedzialne za prewencję w parafii poza wiedzą z pkt. 1 powinny mieć także wiedzę na temat:</w:t>
      </w:r>
    </w:p>
    <w:p w14:paraId="0A62CBF8" w14:textId="795CE347"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budowania systemu prewencji zgodnego z wymogami Kościoła i ustaw państwowych (obecnie tzw. „Ustawa Kamilka” oraz Wytyczne KEP);</w:t>
      </w:r>
    </w:p>
    <w:p w14:paraId="0B37A2B8" w14:textId="301033E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podstawowych procedur prawnych (kanonicznych i przewidzianych przez KPK);</w:t>
      </w:r>
    </w:p>
    <w:p w14:paraId="706A141B" w14:textId="5C4AEE7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czynników ryzyka i czynników ochronnych;</w:t>
      </w:r>
    </w:p>
    <w:p w14:paraId="3092308B" w14:textId="74686FF8"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funkcjonowania w środowisku lokalnym placówek pomocowych;</w:t>
      </w:r>
    </w:p>
    <w:p w14:paraId="735D0B27" w14:textId="3F79DE9D"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procedur ustalonych dla danej parafii.</w:t>
      </w:r>
    </w:p>
    <w:p w14:paraId="5381BC05" w14:textId="710ACF35"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5. </w:t>
      </w:r>
      <w:r w:rsidR="006D4904" w:rsidRPr="00521436">
        <w:rPr>
          <w:rFonts w:ascii="Palatino Linotype" w:hAnsi="Palatino Linotype"/>
          <w:color w:val="000000"/>
        </w:rPr>
        <w:t>Duszpasterze oraz członkowie parafialnych Zespołów ds. Profilaktyki powinny otrzymać zaświadczenie o udziale w szkoleniu.</w:t>
      </w:r>
    </w:p>
    <w:p w14:paraId="3316F88A" w14:textId="77777777" w:rsidR="006D4904" w:rsidRPr="00521436" w:rsidRDefault="006D4904" w:rsidP="00B90A20">
      <w:pPr>
        <w:spacing w:line="276" w:lineRule="auto"/>
        <w:jc w:val="both"/>
        <w:rPr>
          <w:rFonts w:ascii="Palatino Linotype" w:hAnsi="Palatino Linotype"/>
          <w:color w:val="000000"/>
        </w:rPr>
      </w:pPr>
    </w:p>
    <w:p w14:paraId="13498F1E" w14:textId="31692ED2"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B. </w:t>
      </w:r>
      <w:r w:rsidR="006D4904" w:rsidRPr="00521436">
        <w:rPr>
          <w:rFonts w:ascii="Palatino Linotype" w:hAnsi="Palatino Linotype"/>
          <w:color w:val="000000"/>
        </w:rPr>
        <w:t xml:space="preserve">Szkolenia dla pracowników parafii oraz osób zaangażowanych przez parafię w duszpasterstwo dzieci.  </w:t>
      </w:r>
    </w:p>
    <w:p w14:paraId="0804223B" w14:textId="77777777" w:rsidR="006D4904" w:rsidRPr="00521436" w:rsidRDefault="006D4904" w:rsidP="00B90A20">
      <w:pPr>
        <w:spacing w:line="276" w:lineRule="auto"/>
        <w:jc w:val="both"/>
        <w:rPr>
          <w:rFonts w:ascii="Palatino Linotype" w:hAnsi="Palatino Linotype"/>
          <w:color w:val="000000"/>
        </w:rPr>
      </w:pPr>
    </w:p>
    <w:p w14:paraId="21A1EAFB" w14:textId="21474C9E"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1. </w:t>
      </w:r>
      <w:r w:rsidR="006D4904" w:rsidRPr="00521436">
        <w:rPr>
          <w:rFonts w:ascii="Palatino Linotype" w:hAnsi="Palatino Linotype"/>
          <w:color w:val="000000"/>
        </w:rPr>
        <w:t xml:space="preserve">Wszyscy pracownicy i wolontariusze w parafii otrzymują potrzebną im wiedzę o standardach przyjętych i obowiązujących w parafii – kodeksie zachowań, procedurach związanych z interwencją </w:t>
      </w:r>
      <w:r>
        <w:rPr>
          <w:rFonts w:ascii="Palatino Linotype" w:hAnsi="Palatino Linotype"/>
          <w:color w:val="000000"/>
        </w:rPr>
        <w:br/>
      </w:r>
      <w:r w:rsidR="006D4904" w:rsidRPr="00521436">
        <w:rPr>
          <w:rFonts w:ascii="Palatino Linotype" w:hAnsi="Palatino Linotype"/>
          <w:color w:val="000000"/>
        </w:rPr>
        <w:t xml:space="preserve">i zgłoszeniem. </w:t>
      </w:r>
    </w:p>
    <w:p w14:paraId="5BC065D7" w14:textId="5576F226"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2.</w:t>
      </w:r>
      <w:r w:rsidR="00FD7541">
        <w:rPr>
          <w:rFonts w:ascii="Palatino Linotype" w:hAnsi="Palatino Linotype"/>
          <w:color w:val="000000"/>
        </w:rPr>
        <w:t xml:space="preserve"> </w:t>
      </w:r>
      <w:r w:rsidRPr="00521436">
        <w:rPr>
          <w:rFonts w:ascii="Palatino Linotype" w:hAnsi="Palatino Linotype"/>
          <w:color w:val="000000"/>
        </w:rPr>
        <w:t>Pracownicy i wolontariusze pełniący funkcje wychowawcze lub formacyjne dodatkowo otrzymują potrzebną wiedzę dotyczącą:</w:t>
      </w:r>
    </w:p>
    <w:p w14:paraId="7F0FCDF5" w14:textId="2DD3A71C"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rodzajów przemocy (w tym przemocy rówieśniczej);</w:t>
      </w:r>
    </w:p>
    <w:p w14:paraId="1C5D1C94" w14:textId="4D8E4AA0"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rozpoznawania oznak przemocy (w tym wykorzystania seksualnego);</w:t>
      </w:r>
    </w:p>
    <w:p w14:paraId="3B1E14E2" w14:textId="164FD5A1"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strategii działania sprawców przemocy (w tym przemocy seksualnej);</w:t>
      </w:r>
    </w:p>
    <w:p w14:paraId="0C140802" w14:textId="50CDA2A4"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rozmowy z dzieckiem/nastolatkiem/osobą bezbronną na temat krzywdy;</w:t>
      </w:r>
    </w:p>
    <w:p w14:paraId="7783E966" w14:textId="266A601D"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rozmowy z dorosłymi (gdy ktoś pracuje z grupą dorosłych) dotyczącą przemocy;</w:t>
      </w:r>
    </w:p>
    <w:p w14:paraId="1A9DE27F" w14:textId="4D296135"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zagrożeń i ochrony przed szkodliwymi treściami w Internecie;</w:t>
      </w:r>
    </w:p>
    <w:p w14:paraId="3606E01A" w14:textId="0792A123"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w:t>
      </w:r>
      <w:r w:rsidR="00FD7541">
        <w:rPr>
          <w:rFonts w:ascii="Palatino Linotype" w:hAnsi="Palatino Linotype"/>
          <w:color w:val="000000"/>
        </w:rPr>
        <w:t xml:space="preserve"> </w:t>
      </w:r>
      <w:r w:rsidRPr="00521436">
        <w:rPr>
          <w:rFonts w:ascii="Palatino Linotype" w:hAnsi="Palatino Linotype"/>
          <w:color w:val="000000"/>
        </w:rPr>
        <w:t>innych zaleceń obowiązujących w danej placówce/miejscu duszpasterskim.</w:t>
      </w:r>
    </w:p>
    <w:p w14:paraId="40D0279A" w14:textId="15EFAA3B"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3. </w:t>
      </w:r>
      <w:r w:rsidR="006D4904" w:rsidRPr="00521436">
        <w:rPr>
          <w:rFonts w:ascii="Palatino Linotype" w:hAnsi="Palatino Linotype"/>
          <w:color w:val="000000"/>
        </w:rPr>
        <w:t>Szkolenia dla pracowników parafii oraz osób zaangażowanych w parafii w duszpasterstwo dzieci może prowadzić jedna z osób z parafialnego Zespołu ds. Prewencji.</w:t>
      </w:r>
    </w:p>
    <w:p w14:paraId="0C8C16D7" w14:textId="236FA0DB" w:rsidR="006D4904" w:rsidRPr="00521436" w:rsidRDefault="006D4904" w:rsidP="00B90A20">
      <w:pPr>
        <w:spacing w:line="276" w:lineRule="auto"/>
        <w:jc w:val="both"/>
        <w:rPr>
          <w:rFonts w:ascii="Palatino Linotype" w:hAnsi="Palatino Linotype"/>
          <w:color w:val="000000"/>
        </w:rPr>
      </w:pPr>
      <w:r w:rsidRPr="00521436">
        <w:rPr>
          <w:rFonts w:ascii="Palatino Linotype" w:hAnsi="Palatino Linotype"/>
          <w:color w:val="000000"/>
        </w:rPr>
        <w:t>4.</w:t>
      </w:r>
      <w:r w:rsidR="00FD7541">
        <w:rPr>
          <w:rFonts w:ascii="Palatino Linotype" w:hAnsi="Palatino Linotype"/>
          <w:color w:val="000000"/>
        </w:rPr>
        <w:t xml:space="preserve"> </w:t>
      </w:r>
      <w:r w:rsidRPr="00521436">
        <w:rPr>
          <w:rFonts w:ascii="Palatino Linotype" w:hAnsi="Palatino Linotype"/>
          <w:color w:val="000000"/>
        </w:rPr>
        <w:t xml:space="preserve">Szkolenia te powinny odbywać się minimum co dwa lata. </w:t>
      </w:r>
    </w:p>
    <w:p w14:paraId="7554EC0D" w14:textId="37AF5191"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5. </w:t>
      </w:r>
      <w:r w:rsidR="006D4904" w:rsidRPr="00521436">
        <w:rPr>
          <w:rFonts w:ascii="Palatino Linotype" w:hAnsi="Palatino Linotype"/>
          <w:color w:val="000000"/>
        </w:rPr>
        <w:t xml:space="preserve">Listę uczestników szkoleń przechowuje proboszcz (Załącznik nr 7). </w:t>
      </w:r>
    </w:p>
    <w:p w14:paraId="55F0A688" w14:textId="77777777" w:rsidR="006D4904" w:rsidRPr="00521436" w:rsidRDefault="006D4904" w:rsidP="00B90A20">
      <w:pPr>
        <w:spacing w:line="276" w:lineRule="auto"/>
        <w:jc w:val="both"/>
        <w:rPr>
          <w:rFonts w:ascii="Palatino Linotype" w:hAnsi="Palatino Linotype"/>
          <w:color w:val="000000"/>
        </w:rPr>
      </w:pPr>
    </w:p>
    <w:p w14:paraId="0C319A55"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STANDARD 9</w:t>
      </w:r>
    </w:p>
    <w:p w14:paraId="65FA6A12" w14:textId="77777777" w:rsidR="006D4904" w:rsidRPr="00521436" w:rsidRDefault="006D4904" w:rsidP="00B90A20">
      <w:pPr>
        <w:spacing w:line="276" w:lineRule="auto"/>
        <w:jc w:val="center"/>
        <w:rPr>
          <w:rFonts w:ascii="Palatino Linotype" w:hAnsi="Palatino Linotype"/>
          <w:color w:val="000000"/>
        </w:rPr>
      </w:pPr>
      <w:r w:rsidRPr="00521436">
        <w:rPr>
          <w:rFonts w:ascii="Palatino Linotype" w:hAnsi="Palatino Linotype"/>
          <w:color w:val="000000"/>
        </w:rPr>
        <w:t>ZAPEWNIENIE JAKOŚCI I CIĄGŁOŚCI DZIAŁAŃ W ZAKRESIE PREWENCJI</w:t>
      </w:r>
    </w:p>
    <w:p w14:paraId="52C42169" w14:textId="77777777" w:rsidR="006D4904" w:rsidRPr="00521436" w:rsidRDefault="006D4904" w:rsidP="00B90A20">
      <w:pPr>
        <w:spacing w:line="276" w:lineRule="auto"/>
        <w:rPr>
          <w:rFonts w:ascii="Palatino Linotype" w:hAnsi="Palatino Linotype"/>
          <w:color w:val="000000"/>
        </w:rPr>
      </w:pPr>
    </w:p>
    <w:p w14:paraId="49429010" w14:textId="2B64971F" w:rsidR="006D4904" w:rsidRPr="00521436"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t xml:space="preserve">1. </w:t>
      </w:r>
      <w:r w:rsidR="006D4904" w:rsidRPr="00521436">
        <w:rPr>
          <w:rFonts w:ascii="Palatino Linotype" w:hAnsi="Palatino Linotype"/>
          <w:color w:val="000000"/>
        </w:rPr>
        <w:t>Dokument zawierający standardy ochrony dzieci i osób bezbronnych w parafii aktualizowany jest co dwa lata.</w:t>
      </w:r>
    </w:p>
    <w:p w14:paraId="199D8444" w14:textId="081FB34A" w:rsidR="006D4904" w:rsidRDefault="00FD7541" w:rsidP="00FD7541">
      <w:pPr>
        <w:pStyle w:val="Akapitzlist"/>
        <w:spacing w:line="276" w:lineRule="auto"/>
        <w:ind w:left="0"/>
        <w:jc w:val="both"/>
        <w:rPr>
          <w:rFonts w:ascii="Palatino Linotype" w:hAnsi="Palatino Linotype"/>
          <w:color w:val="000000"/>
        </w:rPr>
      </w:pPr>
      <w:r>
        <w:rPr>
          <w:rFonts w:ascii="Palatino Linotype" w:hAnsi="Palatino Linotype"/>
          <w:color w:val="000000"/>
        </w:rPr>
        <w:lastRenderedPageBreak/>
        <w:t xml:space="preserve">2. </w:t>
      </w:r>
      <w:r w:rsidR="006D4904" w:rsidRPr="00521436">
        <w:rPr>
          <w:rFonts w:ascii="Palatino Linotype" w:hAnsi="Palatino Linotype"/>
          <w:color w:val="000000"/>
        </w:rPr>
        <w:t xml:space="preserve">Ewaluacja dokumentu dokonywana jest w danej placówce przez proboszcza we współpracy </w:t>
      </w:r>
      <w:r>
        <w:rPr>
          <w:rFonts w:ascii="Palatino Linotype" w:hAnsi="Palatino Linotype"/>
          <w:color w:val="000000"/>
        </w:rPr>
        <w:br/>
      </w:r>
      <w:r w:rsidR="006D4904" w:rsidRPr="00521436">
        <w:rPr>
          <w:rFonts w:ascii="Palatino Linotype" w:hAnsi="Palatino Linotype"/>
          <w:color w:val="000000"/>
        </w:rPr>
        <w:t>z Zespołem ds. Prewencji, a następnie konsultowana z osobami zaangażowanymi w duszpasterstwo parafialne. Następnie jest zatwierdzana przez proboszcza.</w:t>
      </w:r>
    </w:p>
    <w:p w14:paraId="1AE2D53B" w14:textId="0B1AF401" w:rsidR="003F0EEB" w:rsidRDefault="003F0EEB">
      <w:pPr>
        <w:rPr>
          <w:rFonts w:ascii="Palatino Linotype" w:hAnsi="Palatino Linotype"/>
          <w:color w:val="000000"/>
        </w:rPr>
      </w:pPr>
      <w:r>
        <w:rPr>
          <w:rFonts w:ascii="Palatino Linotype" w:hAnsi="Palatino Linotype"/>
          <w:color w:val="000000"/>
        </w:rPr>
        <w:br w:type="page"/>
      </w:r>
    </w:p>
    <w:p w14:paraId="276DC42E" w14:textId="2C008AE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1</w:t>
      </w:r>
    </w:p>
    <w:p w14:paraId="390BF03A" w14:textId="77777777" w:rsidR="006D4904" w:rsidRPr="00521436" w:rsidRDefault="006D4904" w:rsidP="003F0EEB">
      <w:pPr>
        <w:spacing w:line="276" w:lineRule="auto"/>
        <w:jc w:val="both"/>
        <w:rPr>
          <w:rFonts w:ascii="Palatino Linotype" w:hAnsi="Palatino Linotype"/>
          <w:color w:val="000000"/>
        </w:rPr>
      </w:pPr>
      <w:r w:rsidRPr="00521436">
        <w:rPr>
          <w:rFonts w:ascii="Palatino Linotype" w:hAnsi="Palatino Linotype"/>
          <w:color w:val="000000"/>
          <w:w w:val="95"/>
        </w:rPr>
        <w:t>OŚWIADCZENIE O KRAJACH ZAMIESZKANIA W CIĄGU OSTATNICH 20 LAT, INNYCH NIŻ RZECZYPOSPOLITA POLSKA</w:t>
      </w:r>
    </w:p>
    <w:p w14:paraId="1A0BC0E8"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4FF443F8" w14:textId="77777777" w:rsidR="006D4904" w:rsidRPr="00521436" w:rsidRDefault="006D4904" w:rsidP="00B90A20">
      <w:pPr>
        <w:pStyle w:val="Nagwek5"/>
        <w:spacing w:before="0" w:after="0" w:line="276" w:lineRule="auto"/>
        <w:jc w:val="center"/>
        <w:rPr>
          <w:rFonts w:ascii="Palatino Linotype" w:hAnsi="Palatino Linotype"/>
          <w:color w:val="000000"/>
          <w:sz w:val="20"/>
        </w:rPr>
      </w:pPr>
      <w:r w:rsidRPr="00521436">
        <w:rPr>
          <w:rFonts w:ascii="Palatino Linotype" w:hAnsi="Palatino Linotype"/>
          <w:color w:val="000000"/>
          <w:sz w:val="20"/>
        </w:rPr>
        <w:t>OŚWIADCZENIE</w:t>
      </w:r>
    </w:p>
    <w:p w14:paraId="68E06A11" w14:textId="635CADEA" w:rsidR="006D4904" w:rsidRPr="00521436" w:rsidRDefault="006D4904" w:rsidP="003F0EEB">
      <w:pPr>
        <w:pStyle w:val="Tekstpodstawowy"/>
        <w:spacing w:line="276" w:lineRule="auto"/>
        <w:ind w:firstLine="0"/>
        <w:jc w:val="both"/>
        <w:rPr>
          <w:rFonts w:ascii="Palatino Linotype" w:hAnsi="Palatino Linotype" w:cs="Times New Roman"/>
          <w:color w:val="000000"/>
          <w:sz w:val="20"/>
        </w:rPr>
      </w:pPr>
      <w:r w:rsidRPr="00521436">
        <w:rPr>
          <w:rFonts w:ascii="Palatino Linotype" w:hAnsi="Palatino Linotype" w:cs="Times New Roman"/>
          <w:color w:val="000000"/>
          <w:sz w:val="20"/>
        </w:rPr>
        <w:t xml:space="preserve">W trybie art. 21 Ustawy z dnia 13 maja 2016 r. o przeciwdziałaniu zagrożeniom przestępczością na tle seksualnym </w:t>
      </w:r>
      <w:r w:rsidR="003F0EEB">
        <w:rPr>
          <w:rFonts w:ascii="Palatino Linotype" w:hAnsi="Palatino Linotype" w:cs="Times New Roman"/>
          <w:color w:val="000000"/>
          <w:sz w:val="20"/>
        </w:rPr>
        <w:br/>
      </w:r>
      <w:r w:rsidRPr="00521436">
        <w:rPr>
          <w:rFonts w:ascii="Palatino Linotype" w:hAnsi="Palatino Linotype" w:cs="Times New Roman"/>
          <w:color w:val="000000"/>
          <w:sz w:val="20"/>
        </w:rPr>
        <w:t>(t.j. Dz.U.2023 poz.1304 z późn. zm.)</w:t>
      </w:r>
    </w:p>
    <w:p w14:paraId="0451FA60" w14:textId="77777777" w:rsidR="006D4904" w:rsidRPr="00521436" w:rsidRDefault="006D4904" w:rsidP="00B90A20">
      <w:pPr>
        <w:pStyle w:val="Tekstpodstawowy"/>
        <w:spacing w:line="276" w:lineRule="auto"/>
        <w:rPr>
          <w:rFonts w:ascii="Palatino Linotype" w:hAnsi="Palatino Linotype" w:cs="Times New Roman"/>
          <w:color w:val="000000"/>
          <w:sz w:val="20"/>
        </w:rPr>
      </w:pPr>
    </w:p>
    <w:p w14:paraId="57FEF370" w14:textId="77777777" w:rsidR="006D4904" w:rsidRPr="00521436" w:rsidRDefault="006D4904" w:rsidP="001F2B89">
      <w:pPr>
        <w:pStyle w:val="Tekstpodstawowy"/>
        <w:spacing w:line="276" w:lineRule="auto"/>
        <w:ind w:firstLine="0"/>
        <w:jc w:val="both"/>
        <w:rPr>
          <w:rFonts w:ascii="Palatino Linotype" w:hAnsi="Palatino Linotype" w:cs="Times New Roman"/>
          <w:color w:val="000000"/>
          <w:sz w:val="20"/>
        </w:rPr>
      </w:pPr>
      <w:r w:rsidRPr="00521436">
        <w:rPr>
          <w:rFonts w:ascii="Palatino Linotype" w:hAnsi="Palatino Linotype" w:cs="Times New Roman"/>
          <w:color w:val="000000"/>
          <w:sz w:val="20"/>
        </w:rPr>
        <w:t>Ja, niżej podpisany/a, oświadczam, że:</w:t>
      </w:r>
    </w:p>
    <w:p w14:paraId="6ACE033A" w14:textId="42A0DFBB"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1. </w:t>
      </w:r>
      <w:r w:rsidR="006D4904" w:rsidRPr="00521436">
        <w:rPr>
          <w:rFonts w:ascii="Palatino Linotype" w:hAnsi="Palatino Linotype"/>
          <w:color w:val="000000"/>
          <w:sz w:val="20"/>
        </w:rPr>
        <w:t>Posiadam obywatelstwo innego państwa niż Rzeczypospolita Polska: tak/nie</w:t>
      </w:r>
      <w:r w:rsidR="006D4904" w:rsidRPr="00521436">
        <w:rPr>
          <w:rFonts w:ascii="Palatino Linotype" w:hAnsi="Palatino Linotype"/>
          <w:color w:val="000000"/>
          <w:sz w:val="20"/>
          <w:vertAlign w:val="superscript"/>
        </w:rPr>
        <w:t>*</w:t>
      </w:r>
      <w:r w:rsidR="006D4904" w:rsidRPr="00521436">
        <w:rPr>
          <w:rFonts w:ascii="Palatino Linotype" w:hAnsi="Palatino Linotype"/>
          <w:color w:val="000000"/>
          <w:sz w:val="20"/>
        </w:rPr>
        <w:t>.</w:t>
      </w:r>
    </w:p>
    <w:p w14:paraId="7C5EA55A" w14:textId="280D3484"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pacing w:val="-1"/>
          <w:sz w:val="20"/>
        </w:rPr>
        <w:t xml:space="preserve">2. </w:t>
      </w:r>
      <w:r w:rsidR="006D4904" w:rsidRPr="00521436">
        <w:rPr>
          <w:rFonts w:ascii="Palatino Linotype" w:hAnsi="Palatino Linotype"/>
          <w:color w:val="000000"/>
          <w:spacing w:val="-1"/>
          <w:sz w:val="20"/>
        </w:rPr>
        <w:t xml:space="preserve">Jeśli odpowiedź brzmi „tak”, to proszę </w:t>
      </w:r>
      <w:r w:rsidR="006D4904" w:rsidRPr="00521436">
        <w:rPr>
          <w:rFonts w:ascii="Palatino Linotype" w:hAnsi="Palatino Linotype"/>
          <w:color w:val="000000"/>
          <w:sz w:val="20"/>
        </w:rPr>
        <w:t>wpisać państwo ………………………………..</w:t>
      </w:r>
    </w:p>
    <w:p w14:paraId="55FA7371" w14:textId="1391605C"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pacing w:val="-1"/>
          <w:sz w:val="20"/>
        </w:rPr>
        <w:t xml:space="preserve">3. </w:t>
      </w:r>
      <w:r w:rsidR="006D4904" w:rsidRPr="00521436">
        <w:rPr>
          <w:rFonts w:ascii="Palatino Linotype" w:hAnsi="Palatino Linotype"/>
          <w:color w:val="000000"/>
          <w:spacing w:val="-1"/>
          <w:sz w:val="20"/>
        </w:rPr>
        <w:t>Wciągu ostatnich 20 lat zamieszkiwałem/nie zamieszkiwałem</w:t>
      </w:r>
      <w:r w:rsidR="006D4904" w:rsidRPr="00521436">
        <w:rPr>
          <w:rFonts w:ascii="Palatino Linotype" w:hAnsi="Palatino Linotype"/>
          <w:color w:val="000000"/>
          <w:sz w:val="20"/>
        </w:rPr>
        <w:t xml:space="preserve"> winnych państwach</w:t>
      </w:r>
      <w:r w:rsidR="006D4904" w:rsidRPr="00521436">
        <w:rPr>
          <w:rFonts w:ascii="Palatino Linotype" w:hAnsi="Palatino Linotype"/>
          <w:color w:val="000000"/>
          <w:sz w:val="20"/>
          <w:vertAlign w:val="superscript"/>
        </w:rPr>
        <w:t>*</w:t>
      </w:r>
      <w:r w:rsidR="006D4904" w:rsidRPr="00521436">
        <w:rPr>
          <w:rFonts w:ascii="Palatino Linotype" w:hAnsi="Palatino Linotype"/>
          <w:color w:val="000000"/>
          <w:sz w:val="20"/>
        </w:rPr>
        <w:t>.</w:t>
      </w:r>
    </w:p>
    <w:p w14:paraId="042B98BC" w14:textId="1D620A47"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4. </w:t>
      </w:r>
      <w:r w:rsidR="006D4904" w:rsidRPr="00521436">
        <w:rPr>
          <w:rFonts w:ascii="Palatino Linotype" w:hAnsi="Palatino Linotype"/>
          <w:color w:val="000000"/>
          <w:sz w:val="20"/>
        </w:rPr>
        <w:t>Proszę wpisać państwo/państwa: ……………………………………………………</w:t>
      </w:r>
    </w:p>
    <w:p w14:paraId="178F203E" w14:textId="5BAED213"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5. </w:t>
      </w:r>
      <w:r w:rsidR="006D4904" w:rsidRPr="00521436">
        <w:rPr>
          <w:rFonts w:ascii="Palatino Linotype" w:hAnsi="Palatino Linotype"/>
          <w:color w:val="000000"/>
          <w:sz w:val="20"/>
        </w:rPr>
        <w:t>Do oświadczenia załączam informację z rejestru karnego tego/tych państw uzyskiwaną do celów działalności zawodowej lub wolontariackiej związanej z kontaktami z dziećmi: tak/nie*.</w:t>
      </w:r>
    </w:p>
    <w:p w14:paraId="68D4A9FC" w14:textId="1682A818"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6. </w:t>
      </w:r>
      <w:r w:rsidR="006D4904" w:rsidRPr="00521436">
        <w:rPr>
          <w:rFonts w:ascii="Palatino Linotype" w:hAnsi="Palatino Linotype"/>
          <w:color w:val="000000"/>
          <w:sz w:val="20"/>
        </w:rPr>
        <w:t>Do oświadczenia załączam informację z rejestru karnego tego/tych państw, gdyż państwo to nie przewiduje wydawania informacji do celów działalności zawodowej lub wolontariackiej związanej z kontaktami z dziećmi: tak/nie*.</w:t>
      </w:r>
    </w:p>
    <w:p w14:paraId="418A22FB" w14:textId="1209DD65" w:rsidR="006D4904" w:rsidRPr="00521436" w:rsidRDefault="003F0EEB" w:rsidP="001F2B89">
      <w:pPr>
        <w:pStyle w:val="Akapitzlist"/>
        <w:widowControl w:val="0"/>
        <w:tabs>
          <w:tab w:val="left" w:pos="671"/>
          <w:tab w:val="left" w:leader="dot" w:pos="8182"/>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7. </w:t>
      </w:r>
      <w:r w:rsidR="006D4904" w:rsidRPr="00521436">
        <w:rPr>
          <w:rFonts w:ascii="Palatino Linotype" w:hAnsi="Palatino Linotype"/>
          <w:color w:val="000000"/>
          <w:sz w:val="20"/>
        </w:rPr>
        <w:t>Oświadczam, że prawo państwa</w:t>
      </w:r>
      <w:r w:rsidR="006D4904" w:rsidRPr="00521436">
        <w:rPr>
          <w:rFonts w:ascii="Palatino Linotype" w:hAnsi="Palatino Linotype"/>
          <w:color w:val="000000"/>
          <w:sz w:val="20"/>
        </w:rPr>
        <w:tab/>
        <w:t>nie przewiduje sporządzenia informacji z rejestru karnego: tak/nie*.</w:t>
      </w:r>
    </w:p>
    <w:p w14:paraId="6B6CC961" w14:textId="6F039DC4"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8. </w:t>
      </w:r>
      <w:r w:rsidR="006D4904" w:rsidRPr="00521436">
        <w:rPr>
          <w:rFonts w:ascii="Palatino Linotype" w:hAnsi="Palatino Linotype"/>
          <w:color w:val="000000"/>
          <w:sz w:val="20"/>
        </w:rPr>
        <w:t>Oświadczam, że w państwie ……………………………. nie prowadzi się rejestru karnego: tak/nie*.</w:t>
      </w:r>
    </w:p>
    <w:p w14:paraId="4776720B" w14:textId="09C69F70"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9. </w:t>
      </w:r>
      <w:r w:rsidR="006D4904" w:rsidRPr="00521436">
        <w:rPr>
          <w:rFonts w:ascii="Palatino Linotype" w:hAnsi="Palatino Linotype"/>
          <w:color w:val="000000"/>
          <w:sz w:val="20"/>
        </w:rPr>
        <w:t>Oświadczam, że nie byłem prawomocnie skazany w państwie ………………… za czyny zabronione odpowiadające przestępstwom określonym w rozdziale XIX i XXV Kodeksu karnego, wart. 189 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dzieci, lub z opieką nad nimi.</w:t>
      </w:r>
    </w:p>
    <w:p w14:paraId="2601E7BD" w14:textId="60AC593D" w:rsidR="006D4904" w:rsidRPr="00521436" w:rsidRDefault="003F0EEB"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sz w:val="20"/>
        </w:rPr>
      </w:pPr>
      <w:r>
        <w:rPr>
          <w:rFonts w:ascii="Palatino Linotype" w:hAnsi="Palatino Linotype"/>
          <w:color w:val="000000"/>
          <w:sz w:val="20"/>
        </w:rPr>
        <w:t xml:space="preserve">10. </w:t>
      </w:r>
      <w:r w:rsidR="006D4904" w:rsidRPr="00521436">
        <w:rPr>
          <w:rFonts w:ascii="Palatino Linotype" w:hAnsi="Palatino Linotype"/>
          <w:color w:val="000000"/>
          <w:sz w:val="20"/>
        </w:rPr>
        <w:t>Oświadczam, że jestem świadomy, że składając ww. oświadczenia, podlegam odpowiedzialności karnej w trybie art. 233 Kodeksu karnego, to jest odpowiedzialności karnej za złożenie fałszywego oświadczenia</w:t>
      </w:r>
      <w:r w:rsidR="006D4904" w:rsidRPr="00521436">
        <w:rPr>
          <w:rFonts w:ascii="Palatino Linotype" w:hAnsi="Palatino Linotype"/>
          <w:color w:val="000000"/>
          <w:sz w:val="20"/>
          <w:vertAlign w:val="superscript"/>
        </w:rPr>
        <w:t>**</w:t>
      </w:r>
      <w:r w:rsidR="006D4904" w:rsidRPr="00521436">
        <w:rPr>
          <w:rFonts w:ascii="Palatino Linotype" w:hAnsi="Palatino Linotype"/>
          <w:color w:val="000000"/>
          <w:sz w:val="20"/>
        </w:rPr>
        <w:t>.</w:t>
      </w:r>
    </w:p>
    <w:p w14:paraId="2BEE8EF6" w14:textId="77777777" w:rsidR="006D4904" w:rsidRPr="00521436" w:rsidRDefault="006D4904" w:rsidP="003F0EEB">
      <w:pPr>
        <w:pStyle w:val="Tekstpodstawowy"/>
        <w:spacing w:line="276" w:lineRule="auto"/>
        <w:ind w:firstLine="0"/>
        <w:rPr>
          <w:rFonts w:ascii="Palatino Linotype" w:hAnsi="Palatino Linotype" w:cs="Times New Roman"/>
          <w:color w:val="000000"/>
          <w:sz w:val="20"/>
        </w:rPr>
      </w:pPr>
    </w:p>
    <w:p w14:paraId="79EF3719" w14:textId="1AA99C65" w:rsidR="006D4904" w:rsidRPr="00521436" w:rsidRDefault="003F0EEB" w:rsidP="00B90A20">
      <w:pPr>
        <w:pStyle w:val="Tekstpodstawowy"/>
        <w:tabs>
          <w:tab w:val="left" w:pos="5206"/>
          <w:tab w:val="left" w:pos="5489"/>
        </w:tabs>
        <w:spacing w:line="276" w:lineRule="auto"/>
        <w:ind w:hanging="284"/>
        <w:rPr>
          <w:rFonts w:ascii="Palatino Linotype" w:hAnsi="Palatino Linotype" w:cs="Times New Roman"/>
          <w:color w:val="000000"/>
          <w:spacing w:val="-1"/>
          <w:sz w:val="20"/>
        </w:rPr>
      </w:pPr>
      <w:r>
        <w:rPr>
          <w:rFonts w:ascii="Palatino Linotype" w:hAnsi="Palatino Linotype" w:cs="Times New Roman"/>
          <w:color w:val="000000"/>
          <w:sz w:val="20"/>
        </w:rPr>
        <w:tab/>
      </w:r>
      <w:r w:rsidR="006D4904" w:rsidRPr="00521436">
        <w:rPr>
          <w:rFonts w:ascii="Palatino Linotype" w:hAnsi="Palatino Linotype" w:cs="Times New Roman"/>
          <w:color w:val="000000"/>
          <w:sz w:val="20"/>
        </w:rPr>
        <w:t>………………………………….</w:t>
      </w:r>
      <w:r w:rsidR="006D4904" w:rsidRPr="00521436">
        <w:rPr>
          <w:rFonts w:ascii="Palatino Linotype" w:hAnsi="Palatino Linotype" w:cs="Times New Roman"/>
          <w:color w:val="000000"/>
          <w:sz w:val="20"/>
        </w:rPr>
        <w:tab/>
      </w:r>
      <w:r>
        <w:rPr>
          <w:rFonts w:ascii="Palatino Linotype" w:hAnsi="Palatino Linotype" w:cs="Times New Roman"/>
          <w:color w:val="000000"/>
          <w:sz w:val="20"/>
        </w:rPr>
        <w:t xml:space="preserve">                              ……..</w:t>
      </w:r>
      <w:r w:rsidR="006D4904" w:rsidRPr="00521436">
        <w:rPr>
          <w:rFonts w:ascii="Palatino Linotype" w:hAnsi="Palatino Linotype" w:cs="Times New Roman"/>
          <w:color w:val="000000"/>
          <w:spacing w:val="-1"/>
          <w:sz w:val="20"/>
        </w:rPr>
        <w:t>…………………………………………….</w:t>
      </w:r>
    </w:p>
    <w:p w14:paraId="6921C213" w14:textId="3649BEC3" w:rsidR="006D4904" w:rsidRPr="00521436" w:rsidRDefault="003F0EEB" w:rsidP="00B90A20">
      <w:pPr>
        <w:pStyle w:val="Tekstpodstawowy"/>
        <w:tabs>
          <w:tab w:val="left" w:pos="5206"/>
          <w:tab w:val="left" w:pos="5489"/>
        </w:tabs>
        <w:spacing w:line="276" w:lineRule="auto"/>
        <w:ind w:hanging="284"/>
        <w:rPr>
          <w:rFonts w:ascii="Palatino Linotype" w:hAnsi="Palatino Linotype" w:cs="Times New Roman"/>
          <w:color w:val="000000"/>
          <w:sz w:val="20"/>
        </w:rPr>
      </w:pPr>
      <w:r>
        <w:rPr>
          <w:rFonts w:ascii="Palatino Linotype" w:hAnsi="Palatino Linotype" w:cs="Times New Roman"/>
          <w:color w:val="000000"/>
          <w:sz w:val="20"/>
        </w:rPr>
        <w:tab/>
        <w:t xml:space="preserve">        </w:t>
      </w:r>
      <w:r w:rsidR="006D4904" w:rsidRPr="00521436">
        <w:rPr>
          <w:rFonts w:ascii="Palatino Linotype" w:hAnsi="Palatino Linotype" w:cs="Times New Roman"/>
          <w:color w:val="000000"/>
          <w:sz w:val="20"/>
        </w:rPr>
        <w:t>miejscowość, data</w:t>
      </w:r>
      <w:r w:rsidR="006D4904" w:rsidRPr="00521436">
        <w:rPr>
          <w:rFonts w:ascii="Palatino Linotype" w:hAnsi="Palatino Linotype" w:cs="Times New Roman"/>
          <w:color w:val="000000"/>
          <w:sz w:val="20"/>
        </w:rPr>
        <w:tab/>
      </w:r>
      <w:r w:rsidR="006D4904" w:rsidRPr="00521436">
        <w:rPr>
          <w:rFonts w:ascii="Palatino Linotype" w:hAnsi="Palatino Linotype" w:cs="Times New Roman"/>
          <w:color w:val="000000"/>
          <w:sz w:val="20"/>
        </w:rPr>
        <w:tab/>
      </w:r>
      <w:r>
        <w:rPr>
          <w:rFonts w:ascii="Palatino Linotype" w:hAnsi="Palatino Linotype" w:cs="Times New Roman"/>
          <w:color w:val="000000"/>
          <w:sz w:val="20"/>
        </w:rPr>
        <w:t xml:space="preserve">                                 </w:t>
      </w:r>
      <w:r w:rsidR="006D4904" w:rsidRPr="00521436">
        <w:rPr>
          <w:rFonts w:ascii="Palatino Linotype" w:hAnsi="Palatino Linotype" w:cs="Times New Roman"/>
          <w:color w:val="000000"/>
          <w:sz w:val="20"/>
        </w:rPr>
        <w:t>imię i nazwisko (czytelny podpis)</w:t>
      </w:r>
    </w:p>
    <w:p w14:paraId="4F1F46D1"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7DEC99B0" w14:textId="77777777" w:rsidR="006D4904" w:rsidRPr="00521436" w:rsidRDefault="006D4904" w:rsidP="003F0EEB">
      <w:pPr>
        <w:pStyle w:val="Akapitzlist"/>
        <w:widowControl w:val="0"/>
        <w:numPr>
          <w:ilvl w:val="0"/>
          <w:numId w:val="7"/>
        </w:numPr>
        <w:tabs>
          <w:tab w:val="left" w:pos="232"/>
        </w:tabs>
        <w:autoSpaceDE w:val="0"/>
        <w:autoSpaceDN w:val="0"/>
        <w:spacing w:line="276" w:lineRule="auto"/>
        <w:ind w:left="0" w:hanging="129"/>
        <w:contextualSpacing w:val="0"/>
        <w:jc w:val="both"/>
        <w:rPr>
          <w:rFonts w:ascii="Palatino Linotype" w:hAnsi="Palatino Linotype"/>
          <w:color w:val="000000"/>
          <w:sz w:val="16"/>
        </w:rPr>
      </w:pPr>
      <w:r w:rsidRPr="00521436">
        <w:rPr>
          <w:rFonts w:ascii="Palatino Linotype" w:hAnsi="Palatino Linotype"/>
          <w:color w:val="000000"/>
          <w:sz w:val="16"/>
        </w:rPr>
        <w:t>niepotrzebne skreślić</w:t>
      </w:r>
    </w:p>
    <w:p w14:paraId="78D0E600"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**art.233 k.k.[fałszywe zeznania]</w:t>
      </w:r>
    </w:p>
    <w:p w14:paraId="011491F4"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1. Kto, składając zeznanie mające służyć za dowód w postępowaniu sądowym lub w innym postępowaniu prowadzonym na podstawie ustawy, zeznaje nieprawdę lub zataja prawdę, podlega karze pozbawienia wolności od 6 miesięcy do lat 8.</w:t>
      </w:r>
    </w:p>
    <w:p w14:paraId="0D2FEC2D"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1a. Jeżeli sprawca czynu określonego w § 1 zeznaje nieprawdę lub zataja prawdę z obawy przed odpowiedzialnością karną grożącą jemu samemu lub jego najbliższym, podlega karze pozbawienia wolności od 3 miesięcy do lat 5.</w:t>
      </w:r>
    </w:p>
    <w:p w14:paraId="0284261C"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2.  Warunkiem odpowiedzialności jest, aby przyjmujący zeznanie, działając w zakresie swoich uprawnień, uprzedził zeznającego o odpowiedzialności karnej za fałszywe zeznanie lub odebrał od niego przyrzeczenie.</w:t>
      </w:r>
    </w:p>
    <w:p w14:paraId="22B6C226"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3. Nie podlega karze za czyn określony w § 1a, kto składa fałszywe zeznanie, nie wiedząc o prawie odmowy zeznania lub odpowiedzi na pytania.</w:t>
      </w:r>
    </w:p>
    <w:p w14:paraId="5842EFF4"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4. Kto, jako biegły, rzeczoznawca lub tłumacz, przedstawia fałszywą opinię, ekspertyzę lub tłumaczenie mające służyć za dowód w postępowaniu określonym w § 1, podlega karze pozbawienia wolności od roku do lat 10.</w:t>
      </w:r>
    </w:p>
    <w:p w14:paraId="1AFC490F"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4a. Jeżeli sprawca czynu określonego w § 4 działa nieumyślnie, narażając na istotną szkodę interes publiczny, podlega karze pozbawienia wolności do lat 3.</w:t>
      </w:r>
    </w:p>
    <w:p w14:paraId="5B8B8556"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5. Sąd może zastosować nadzwyczajne złagodzenie kary, a nawet odstąpić od jej wymierzenia, jeżeli:</w:t>
      </w:r>
    </w:p>
    <w:p w14:paraId="128719A0"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1) fałszywe zeznanie, opinia, ekspertyza lub tłumaczenie dotyczy okoliczności niemogących mieć wpływu na rozstrzygnięcie sprawy,</w:t>
      </w:r>
    </w:p>
    <w:p w14:paraId="63EEB962"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2) sprawca dobrowolnie sprostuje fałszywe zeznanie, opinię, ekspertyzę lub tłumaczenie, zanim nastąpi, chociażby nieprawomocne, rozstrzygnięcie sprawy.</w:t>
      </w:r>
    </w:p>
    <w:p w14:paraId="584ACF86" w14:textId="77777777" w:rsidR="006D4904"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6. Przepisy § 1-3 oraz 5 stosuje się odpowiednio do osoby, która składa fałszywe oświadczenie, jeżeli przepis ustawy przewiduje możliwość odebrania oświadczenia pod  rygorem odpowiedzialności karnej.</w:t>
      </w:r>
    </w:p>
    <w:p w14:paraId="43C9FB5D" w14:textId="77777777" w:rsidR="003F0EEB" w:rsidRDefault="006D4904" w:rsidP="003F0EEB">
      <w:pPr>
        <w:pStyle w:val="Nagwek3"/>
        <w:spacing w:before="0" w:after="0" w:line="276" w:lineRule="auto"/>
        <w:rPr>
          <w:rFonts w:ascii="Palatino Linotype" w:hAnsi="Palatino Linotype"/>
          <w:color w:val="000000"/>
          <w:w w:val="95"/>
          <w:sz w:val="24"/>
          <w:szCs w:val="24"/>
        </w:rPr>
      </w:pPr>
      <w:bookmarkStart w:id="3" w:name="Załącznik_2"/>
      <w:bookmarkStart w:id="4" w:name="Oświadczenie_o_zapoznaniu_się_z_Polityką"/>
      <w:bookmarkStart w:id="5" w:name="_bookmark15"/>
      <w:bookmarkEnd w:id="3"/>
      <w:bookmarkEnd w:id="4"/>
      <w:bookmarkEnd w:id="5"/>
      <w:r w:rsidRPr="00521436">
        <w:rPr>
          <w:rFonts w:ascii="Palatino Linotype" w:hAnsi="Palatino Linotype"/>
          <w:color w:val="000000"/>
          <w:w w:val="95"/>
          <w:sz w:val="24"/>
          <w:szCs w:val="24"/>
        </w:rPr>
        <w:lastRenderedPageBreak/>
        <w:t>ZAŁĄCZNIK 2</w:t>
      </w:r>
    </w:p>
    <w:p w14:paraId="4DD91015" w14:textId="2205CBA1" w:rsidR="006D4904" w:rsidRPr="003F0EEB" w:rsidRDefault="006D4904" w:rsidP="003F0EEB">
      <w:pPr>
        <w:pStyle w:val="Nagwek3"/>
        <w:spacing w:before="0" w:after="0" w:line="276" w:lineRule="auto"/>
        <w:jc w:val="both"/>
        <w:rPr>
          <w:rFonts w:ascii="Palatino Linotype" w:hAnsi="Palatino Linotype"/>
          <w:color w:val="000000"/>
          <w:sz w:val="24"/>
          <w:szCs w:val="24"/>
        </w:rPr>
      </w:pPr>
      <w:r w:rsidRPr="003F0EEB">
        <w:rPr>
          <w:rFonts w:ascii="Palatino Linotype" w:hAnsi="Palatino Linotype"/>
          <w:color w:val="000000"/>
          <w:w w:val="95"/>
          <w:sz w:val="24"/>
          <w:szCs w:val="24"/>
        </w:rPr>
        <w:t>OŚWIADCZENIE O ZAPOZNANIU SIĘ Z POLITYKĄ OCHRONY</w:t>
      </w:r>
      <w:r w:rsidR="00D101F1">
        <w:rPr>
          <w:rFonts w:ascii="Palatino Linotype" w:hAnsi="Palatino Linotype"/>
          <w:color w:val="000000"/>
          <w:w w:val="95"/>
          <w:sz w:val="24"/>
          <w:szCs w:val="24"/>
        </w:rPr>
        <w:t xml:space="preserve"> </w:t>
      </w:r>
      <w:r w:rsidRPr="003F0EEB">
        <w:rPr>
          <w:rFonts w:ascii="Palatino Linotype" w:hAnsi="Palatino Linotype"/>
          <w:color w:val="000000"/>
          <w:w w:val="95"/>
          <w:sz w:val="24"/>
          <w:szCs w:val="24"/>
        </w:rPr>
        <w:t>DZIECI</w:t>
      </w:r>
      <w:r w:rsidR="00D101F1">
        <w:rPr>
          <w:rFonts w:ascii="Palatino Linotype" w:hAnsi="Palatino Linotype"/>
          <w:color w:val="000000"/>
          <w:w w:val="95"/>
          <w:sz w:val="24"/>
          <w:szCs w:val="24"/>
        </w:rPr>
        <w:t xml:space="preserve"> </w:t>
      </w:r>
      <w:r w:rsidRPr="003F0EEB">
        <w:rPr>
          <w:rFonts w:ascii="Palatino Linotype" w:hAnsi="Palatino Linotype"/>
          <w:color w:val="000000"/>
          <w:sz w:val="24"/>
          <w:szCs w:val="24"/>
        </w:rPr>
        <w:t>I ZOBOWIĄZANIU DO JEJ PRZESTRZEGANIA</w:t>
      </w:r>
    </w:p>
    <w:p w14:paraId="210B9480" w14:textId="77777777" w:rsidR="006D4904" w:rsidRPr="00521436" w:rsidRDefault="006D4904" w:rsidP="003F0EEB">
      <w:pPr>
        <w:pStyle w:val="Tekstpodstawowy"/>
        <w:spacing w:line="276" w:lineRule="auto"/>
        <w:ind w:firstLine="0"/>
        <w:rPr>
          <w:rFonts w:ascii="Palatino Linotype" w:hAnsi="Palatino Linotype" w:cs="Times New Roman"/>
          <w:color w:val="000000"/>
          <w:sz w:val="24"/>
        </w:rPr>
      </w:pPr>
    </w:p>
    <w:p w14:paraId="544CAE24" w14:textId="77777777" w:rsidR="006D4904" w:rsidRPr="00521436" w:rsidRDefault="006D4904" w:rsidP="00B90A20">
      <w:pPr>
        <w:pStyle w:val="Nagwek5"/>
        <w:spacing w:before="0" w:after="0" w:line="276" w:lineRule="auto"/>
        <w:jc w:val="center"/>
        <w:rPr>
          <w:rFonts w:ascii="Palatino Linotype" w:hAnsi="Palatino Linotype"/>
          <w:color w:val="000000"/>
        </w:rPr>
      </w:pPr>
      <w:r w:rsidRPr="00521436">
        <w:rPr>
          <w:rFonts w:ascii="Palatino Linotype" w:hAnsi="Palatino Linotype"/>
          <w:color w:val="000000"/>
        </w:rPr>
        <w:t>OŚWIADCZENIE</w:t>
      </w:r>
    </w:p>
    <w:p w14:paraId="1CC18B66" w14:textId="77777777" w:rsidR="006D4904" w:rsidRPr="00521436" w:rsidRDefault="006D4904" w:rsidP="00B90A20">
      <w:pPr>
        <w:pStyle w:val="Tekstpodstawowy"/>
        <w:spacing w:line="276" w:lineRule="auto"/>
        <w:rPr>
          <w:rFonts w:ascii="Palatino Linotype" w:hAnsi="Palatino Linotype" w:cs="Times New Roman"/>
          <w:b/>
          <w:color w:val="000000"/>
          <w:sz w:val="24"/>
        </w:rPr>
      </w:pPr>
    </w:p>
    <w:p w14:paraId="480D863F" w14:textId="77777777" w:rsidR="006D4904" w:rsidRPr="00521436" w:rsidRDefault="006D4904" w:rsidP="003F0EEB">
      <w:pPr>
        <w:pStyle w:val="Tekstpodstawowy"/>
        <w:spacing w:line="276" w:lineRule="auto"/>
        <w:ind w:firstLine="0"/>
        <w:rPr>
          <w:rFonts w:ascii="Palatino Linotype" w:hAnsi="Palatino Linotype" w:cs="Times New Roman"/>
          <w:color w:val="000000"/>
          <w:sz w:val="24"/>
        </w:rPr>
      </w:pPr>
      <w:r w:rsidRPr="00521436">
        <w:rPr>
          <w:rFonts w:ascii="Palatino Linotype" w:hAnsi="Palatino Linotype" w:cs="Times New Roman"/>
          <w:color w:val="000000"/>
          <w:sz w:val="24"/>
        </w:rPr>
        <w:t>W trybie art. 21 Ustawy z dnia 13 maja 2016 r. o przeciwdziałaniu zagrożeniom przestępczością na tle seksualnym (Dz. U. 2023poz.1304 z późn. zm.)</w:t>
      </w:r>
    </w:p>
    <w:p w14:paraId="49E3EF96"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486B1905" w14:textId="77777777" w:rsidR="006D4904" w:rsidRDefault="006D4904" w:rsidP="003F0EEB">
      <w:pPr>
        <w:pStyle w:val="Tekstpodstawowy"/>
        <w:spacing w:line="276" w:lineRule="auto"/>
        <w:ind w:firstLine="0"/>
        <w:rPr>
          <w:rFonts w:ascii="Palatino Linotype" w:hAnsi="Palatino Linotype" w:cs="Times New Roman"/>
          <w:color w:val="000000"/>
          <w:sz w:val="24"/>
        </w:rPr>
      </w:pPr>
      <w:r w:rsidRPr="00521436">
        <w:rPr>
          <w:rFonts w:ascii="Palatino Linotype" w:hAnsi="Palatino Linotype" w:cs="Times New Roman"/>
          <w:color w:val="000000"/>
          <w:sz w:val="24"/>
        </w:rPr>
        <w:t>Ja, niżej podpisana/y, oświadczam, że:</w:t>
      </w:r>
    </w:p>
    <w:p w14:paraId="569C6021" w14:textId="77777777" w:rsidR="003F0EEB" w:rsidRPr="00521436" w:rsidRDefault="003F0EEB" w:rsidP="003F0EEB">
      <w:pPr>
        <w:pStyle w:val="Tekstpodstawowy"/>
        <w:spacing w:line="276" w:lineRule="auto"/>
        <w:ind w:firstLine="0"/>
        <w:rPr>
          <w:rFonts w:ascii="Palatino Linotype" w:hAnsi="Palatino Linotype" w:cs="Times New Roman"/>
          <w:color w:val="000000"/>
          <w:sz w:val="24"/>
        </w:rPr>
      </w:pPr>
    </w:p>
    <w:p w14:paraId="4FABB240" w14:textId="356AB496" w:rsidR="006D4904" w:rsidRPr="00521436" w:rsidRDefault="003F0EEB" w:rsidP="003F0EEB">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1. </w:t>
      </w:r>
      <w:r w:rsidR="006D4904" w:rsidRPr="00521436">
        <w:rPr>
          <w:rFonts w:ascii="Palatino Linotype" w:hAnsi="Palatino Linotype"/>
          <w:color w:val="000000"/>
        </w:rPr>
        <w:t xml:space="preserve">Zapoznałam/zapoznałem się z treścią dokumentu pn. „Standardy ochrony dzieci” obowiązującego w </w:t>
      </w:r>
      <w:r>
        <w:rPr>
          <w:rFonts w:ascii="Palatino Linotype" w:hAnsi="Palatino Linotype"/>
          <w:color w:val="000000"/>
        </w:rPr>
        <w:t>Parafii rzymskokatolickiej pw. Objawienia Pańskiego w Łukawcu</w:t>
      </w:r>
    </w:p>
    <w:p w14:paraId="361B88B2" w14:textId="77777777" w:rsidR="003F0EEB" w:rsidRDefault="003F0EEB" w:rsidP="003F0EEB">
      <w:pPr>
        <w:pStyle w:val="Akapitzlist"/>
        <w:widowControl w:val="0"/>
        <w:tabs>
          <w:tab w:val="left" w:pos="671"/>
        </w:tabs>
        <w:autoSpaceDE w:val="0"/>
        <w:autoSpaceDN w:val="0"/>
        <w:spacing w:line="276" w:lineRule="auto"/>
        <w:ind w:left="0"/>
        <w:contextualSpacing w:val="0"/>
        <w:rPr>
          <w:rFonts w:ascii="Palatino Linotype" w:hAnsi="Palatino Linotype"/>
          <w:color w:val="000000"/>
        </w:rPr>
      </w:pPr>
    </w:p>
    <w:p w14:paraId="08E22E80" w14:textId="599EA48D" w:rsidR="006D4904" w:rsidRPr="00521436" w:rsidRDefault="003F0EEB" w:rsidP="003F0EEB">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2. </w:t>
      </w:r>
      <w:r w:rsidR="006D4904" w:rsidRPr="00521436">
        <w:rPr>
          <w:rFonts w:ascii="Palatino Linotype" w:hAnsi="Palatino Linotype"/>
          <w:color w:val="000000"/>
        </w:rPr>
        <w:t>Oświadczam*, że jestem świadomy, że składając ww. oświadczenie, podlegam odpowiedzialności karnej w trybie art. 233 Kodeksu karnego, to jest odpowiedzialności karnej za złożenie fałszywego oświadczenia</w:t>
      </w:r>
      <w:r w:rsidR="006D4904" w:rsidRPr="00521436">
        <w:rPr>
          <w:rFonts w:ascii="Palatino Linotype" w:hAnsi="Palatino Linotype"/>
          <w:color w:val="000000"/>
          <w:vertAlign w:val="superscript"/>
        </w:rPr>
        <w:t>**</w:t>
      </w:r>
      <w:r w:rsidR="006D4904" w:rsidRPr="00521436">
        <w:rPr>
          <w:rFonts w:ascii="Palatino Linotype" w:hAnsi="Palatino Linotype"/>
          <w:color w:val="000000"/>
        </w:rPr>
        <w:t>.</w:t>
      </w:r>
    </w:p>
    <w:p w14:paraId="681E9188"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7A084D98" w14:textId="645A96D3" w:rsidR="003F0EEB" w:rsidRDefault="003F0EEB" w:rsidP="00B90A20">
      <w:pPr>
        <w:pStyle w:val="Tekstpodstawowy"/>
        <w:tabs>
          <w:tab w:val="left" w:pos="4922"/>
          <w:tab w:val="left" w:pos="5206"/>
        </w:tabs>
        <w:spacing w:line="276" w:lineRule="auto"/>
        <w:ind w:hanging="284"/>
        <w:rPr>
          <w:rFonts w:ascii="Palatino Linotype" w:hAnsi="Palatino Linotype" w:cs="Times New Roman"/>
          <w:color w:val="000000"/>
          <w:spacing w:val="-1"/>
          <w:sz w:val="24"/>
        </w:rPr>
      </w:pPr>
      <w:r>
        <w:rPr>
          <w:rFonts w:ascii="Palatino Linotype" w:hAnsi="Palatino Linotype" w:cs="Times New Roman"/>
          <w:color w:val="000000"/>
          <w:sz w:val="24"/>
        </w:rPr>
        <w:tab/>
      </w:r>
      <w:r w:rsidR="006D4904" w:rsidRPr="00521436">
        <w:rPr>
          <w:rFonts w:ascii="Palatino Linotype" w:hAnsi="Palatino Linotype" w:cs="Times New Roman"/>
          <w:color w:val="000000"/>
          <w:sz w:val="24"/>
        </w:rPr>
        <w:t>…………</w:t>
      </w:r>
      <w:r>
        <w:rPr>
          <w:rFonts w:ascii="Palatino Linotype" w:hAnsi="Palatino Linotype" w:cs="Times New Roman"/>
          <w:color w:val="000000"/>
          <w:sz w:val="24"/>
        </w:rPr>
        <w:t>…………..</w:t>
      </w:r>
      <w:r w:rsidR="006D4904" w:rsidRPr="00521436">
        <w:rPr>
          <w:rFonts w:ascii="Palatino Linotype" w:hAnsi="Palatino Linotype" w:cs="Times New Roman"/>
          <w:color w:val="000000"/>
          <w:sz w:val="24"/>
        </w:rPr>
        <w:t>…………………</w:t>
      </w:r>
      <w:r w:rsidR="006D4904" w:rsidRPr="00521436">
        <w:rPr>
          <w:rFonts w:ascii="Palatino Linotype" w:hAnsi="Palatino Linotype" w:cs="Times New Roman"/>
          <w:color w:val="000000"/>
          <w:sz w:val="24"/>
        </w:rPr>
        <w:tab/>
      </w:r>
      <w:r>
        <w:rPr>
          <w:rFonts w:ascii="Palatino Linotype" w:hAnsi="Palatino Linotype" w:cs="Times New Roman"/>
          <w:color w:val="000000"/>
          <w:sz w:val="24"/>
        </w:rPr>
        <w:t xml:space="preserve">       </w:t>
      </w:r>
      <w:r w:rsidR="006D4904" w:rsidRPr="00521436">
        <w:rPr>
          <w:rFonts w:ascii="Palatino Linotype" w:hAnsi="Palatino Linotype" w:cs="Times New Roman"/>
          <w:color w:val="000000"/>
          <w:spacing w:val="-1"/>
          <w:sz w:val="24"/>
        </w:rPr>
        <w:t>…………</w:t>
      </w:r>
      <w:r>
        <w:rPr>
          <w:rFonts w:ascii="Palatino Linotype" w:hAnsi="Palatino Linotype" w:cs="Times New Roman"/>
          <w:color w:val="000000"/>
          <w:spacing w:val="-1"/>
          <w:sz w:val="24"/>
        </w:rPr>
        <w:t>………..</w:t>
      </w:r>
      <w:r w:rsidR="006D4904" w:rsidRPr="00521436">
        <w:rPr>
          <w:rFonts w:ascii="Palatino Linotype" w:hAnsi="Palatino Linotype" w:cs="Times New Roman"/>
          <w:color w:val="000000"/>
          <w:spacing w:val="-1"/>
          <w:sz w:val="24"/>
        </w:rPr>
        <w:t>……………………………………</w:t>
      </w:r>
    </w:p>
    <w:p w14:paraId="77C1EE9C" w14:textId="05615737" w:rsidR="006D4904" w:rsidRPr="00521436" w:rsidRDefault="003F0EEB" w:rsidP="00B90A20">
      <w:pPr>
        <w:pStyle w:val="Tekstpodstawowy"/>
        <w:tabs>
          <w:tab w:val="left" w:pos="4922"/>
          <w:tab w:val="left" w:pos="5206"/>
        </w:tabs>
        <w:spacing w:line="276" w:lineRule="auto"/>
        <w:ind w:hanging="284"/>
        <w:rPr>
          <w:rFonts w:ascii="Palatino Linotype" w:hAnsi="Palatino Linotype" w:cs="Times New Roman"/>
          <w:color w:val="000000"/>
          <w:sz w:val="24"/>
        </w:rPr>
      </w:pPr>
      <w:r w:rsidRPr="003F0EEB">
        <w:rPr>
          <w:rFonts w:ascii="Palatino Linotype" w:hAnsi="Palatino Linotype" w:cs="Times New Roman"/>
          <w:color w:val="000000"/>
          <w:spacing w:val="-1"/>
          <w:sz w:val="20"/>
          <w:szCs w:val="20"/>
        </w:rPr>
        <w:t xml:space="preserve">                </w:t>
      </w:r>
      <w:r>
        <w:rPr>
          <w:rFonts w:ascii="Palatino Linotype" w:hAnsi="Palatino Linotype" w:cs="Times New Roman"/>
          <w:color w:val="000000"/>
          <w:spacing w:val="-1"/>
          <w:sz w:val="20"/>
          <w:szCs w:val="20"/>
        </w:rPr>
        <w:t xml:space="preserve">          </w:t>
      </w:r>
      <w:r w:rsidR="006D4904" w:rsidRPr="003F0EEB">
        <w:rPr>
          <w:rFonts w:ascii="Palatino Linotype" w:hAnsi="Palatino Linotype" w:cs="Times New Roman"/>
          <w:color w:val="000000"/>
          <w:sz w:val="20"/>
          <w:szCs w:val="20"/>
        </w:rPr>
        <w:t>miejscowość, data</w:t>
      </w:r>
      <w:r w:rsidR="006D4904" w:rsidRPr="00521436">
        <w:rPr>
          <w:rFonts w:ascii="Palatino Linotype" w:hAnsi="Palatino Linotype" w:cs="Times New Roman"/>
          <w:color w:val="000000"/>
          <w:sz w:val="24"/>
        </w:rPr>
        <w:tab/>
      </w:r>
      <w:r w:rsidR="006D4904" w:rsidRPr="00521436">
        <w:rPr>
          <w:rFonts w:ascii="Palatino Linotype" w:hAnsi="Palatino Linotype" w:cs="Times New Roman"/>
          <w:color w:val="000000"/>
          <w:sz w:val="24"/>
        </w:rPr>
        <w:tab/>
      </w:r>
      <w:r>
        <w:rPr>
          <w:rFonts w:ascii="Palatino Linotype" w:hAnsi="Palatino Linotype" w:cs="Times New Roman"/>
          <w:color w:val="000000"/>
          <w:sz w:val="24"/>
        </w:rPr>
        <w:t xml:space="preserve">                    </w:t>
      </w:r>
      <w:r w:rsidR="006D4904" w:rsidRPr="003F0EEB">
        <w:rPr>
          <w:rFonts w:ascii="Palatino Linotype" w:hAnsi="Palatino Linotype" w:cs="Times New Roman"/>
          <w:color w:val="000000"/>
          <w:sz w:val="20"/>
          <w:szCs w:val="20"/>
        </w:rPr>
        <w:t>imię</w:t>
      </w:r>
      <w:r w:rsidRPr="003F0EEB">
        <w:rPr>
          <w:rFonts w:ascii="Palatino Linotype" w:hAnsi="Palatino Linotype" w:cs="Times New Roman"/>
          <w:color w:val="000000"/>
          <w:sz w:val="20"/>
          <w:szCs w:val="20"/>
        </w:rPr>
        <w:t xml:space="preserve"> </w:t>
      </w:r>
      <w:r w:rsidR="006D4904" w:rsidRPr="003F0EEB">
        <w:rPr>
          <w:rFonts w:ascii="Palatino Linotype" w:hAnsi="Palatino Linotype" w:cs="Times New Roman"/>
          <w:color w:val="000000"/>
          <w:sz w:val="20"/>
          <w:szCs w:val="20"/>
        </w:rPr>
        <w:t>i</w:t>
      </w:r>
      <w:r w:rsidRPr="003F0EEB">
        <w:rPr>
          <w:rFonts w:ascii="Palatino Linotype" w:hAnsi="Palatino Linotype" w:cs="Times New Roman"/>
          <w:color w:val="000000"/>
          <w:sz w:val="20"/>
          <w:szCs w:val="20"/>
        </w:rPr>
        <w:t xml:space="preserve"> </w:t>
      </w:r>
      <w:r w:rsidR="006D4904" w:rsidRPr="003F0EEB">
        <w:rPr>
          <w:rFonts w:ascii="Palatino Linotype" w:hAnsi="Palatino Linotype" w:cs="Times New Roman"/>
          <w:color w:val="000000"/>
          <w:sz w:val="20"/>
          <w:szCs w:val="20"/>
        </w:rPr>
        <w:t>nazwisko (czytelny podpis)</w:t>
      </w:r>
    </w:p>
    <w:p w14:paraId="65EBDF90"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24EC921F" w14:textId="77777777" w:rsidR="006D4904" w:rsidRPr="00521436" w:rsidRDefault="006D4904" w:rsidP="00B90A20">
      <w:pPr>
        <w:pStyle w:val="Tekstpodstawowy"/>
        <w:tabs>
          <w:tab w:val="left" w:pos="851"/>
        </w:tabs>
        <w:spacing w:line="276" w:lineRule="auto"/>
        <w:rPr>
          <w:rFonts w:ascii="Palatino Linotype" w:hAnsi="Palatino Linotype" w:cs="Times New Roman"/>
          <w:color w:val="000000"/>
          <w:sz w:val="16"/>
        </w:rPr>
      </w:pPr>
    </w:p>
    <w:p w14:paraId="22AE7DF0" w14:textId="77777777" w:rsidR="006D4904" w:rsidRPr="00521436" w:rsidRDefault="006D4904" w:rsidP="003F0EEB">
      <w:pPr>
        <w:pStyle w:val="Akapitzlist"/>
        <w:widowControl w:val="0"/>
        <w:numPr>
          <w:ilvl w:val="0"/>
          <w:numId w:val="7"/>
        </w:numPr>
        <w:tabs>
          <w:tab w:val="left" w:pos="232"/>
          <w:tab w:val="left" w:pos="851"/>
        </w:tabs>
        <w:autoSpaceDE w:val="0"/>
        <w:autoSpaceDN w:val="0"/>
        <w:spacing w:line="276" w:lineRule="auto"/>
        <w:ind w:hanging="231"/>
        <w:contextualSpacing w:val="0"/>
        <w:jc w:val="both"/>
        <w:rPr>
          <w:rFonts w:ascii="Palatino Linotype" w:hAnsi="Palatino Linotype"/>
          <w:color w:val="000000"/>
          <w:sz w:val="16"/>
        </w:rPr>
      </w:pPr>
      <w:r w:rsidRPr="00521436">
        <w:rPr>
          <w:rFonts w:ascii="Palatino Linotype" w:hAnsi="Palatino Linotype"/>
          <w:color w:val="000000"/>
          <w:sz w:val="16"/>
        </w:rPr>
        <w:t>dotyczy osób pełnoletnich</w:t>
      </w:r>
    </w:p>
    <w:p w14:paraId="1B222F64" w14:textId="77777777" w:rsidR="006D4904" w:rsidRPr="00521436" w:rsidRDefault="006D4904" w:rsidP="003F0EEB">
      <w:pPr>
        <w:tabs>
          <w:tab w:val="left" w:pos="851"/>
        </w:tabs>
        <w:spacing w:line="276" w:lineRule="auto"/>
        <w:jc w:val="both"/>
        <w:rPr>
          <w:rFonts w:ascii="Palatino Linotype" w:hAnsi="Palatino Linotype"/>
          <w:color w:val="000000"/>
          <w:sz w:val="16"/>
        </w:rPr>
      </w:pPr>
      <w:r w:rsidRPr="00521436">
        <w:rPr>
          <w:rFonts w:ascii="Palatino Linotype" w:hAnsi="Palatino Linotype"/>
          <w:color w:val="000000"/>
          <w:sz w:val="16"/>
        </w:rPr>
        <w:t>**art.233k.k.[fałszywe zeznania]</w:t>
      </w:r>
    </w:p>
    <w:p w14:paraId="0980C295"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1. Kto, składając zeznanie mające służyć za dowód w postępowaniu sądowym lub w innym postępowaniu prowadzonym na podstawie ustawy, zeznaje nieprawdę lub zataja prawdę, podlega karze pozbawienia wolności od 6 miesięcy do lat 8.</w:t>
      </w:r>
    </w:p>
    <w:p w14:paraId="2BB58AE6"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1a. Jeżeli sprawca czynu określonego w § 1 zeznaje nieprawdę lub zataja prawdę z obawy przed odpowiedzialnością karną grożącą jemu samemu lub jego najbliższym, podlega karze pozbawienia wolności od 3 miesięcy do lat 5.</w:t>
      </w:r>
    </w:p>
    <w:p w14:paraId="6E9E58F1"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2.  Warunkiem odpowiedzialności jest, aby przyjmujący zeznanie, działając w zakresie swoich uprawnień, uprzedził zeznającego o odpowiedzialności karnej za fałszywe zeznanie lub odebrał od niego przyrzeczenie.</w:t>
      </w:r>
    </w:p>
    <w:p w14:paraId="4BC70904"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3. Nie podlega karze za czyn określony w § 1a, kto składa fałszywe zeznanie, nie wiedząc o prawie odmowy zeznania lub odpowiedzi na pytania.</w:t>
      </w:r>
    </w:p>
    <w:p w14:paraId="2DB1B4D9"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4. Kto, jako biegły, rzeczoznawca lub tłumacz, przedstawia fałszywą opinię, ekspertyzę lub tłumaczenie mające służyć za dowód w postępowaniu określonym w § 1, podlega karze pozbawienia wolności od roku do lat 10.</w:t>
      </w:r>
    </w:p>
    <w:p w14:paraId="1573ACDF"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4a. Jeżeli sprawca czynu określonego w § 4 działa nieumyślnie, narażając na istotną szkodę interes publiczny, podlega karze pozbawienia wolności do lat 3.</w:t>
      </w:r>
    </w:p>
    <w:p w14:paraId="11BB97CB"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5. Sąd może zastosować nadzwyczajne złagodzenie kary, a nawet odstąpić od jej wymierzenia, jeżeli:</w:t>
      </w:r>
    </w:p>
    <w:p w14:paraId="64BB03BC"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1) fałszywe zeznanie, opinia, ekspertyza lub tłumaczenie dotyczy okoliczności niemogących mieć wpływu na rozstrzygnięcie sprawy,</w:t>
      </w:r>
    </w:p>
    <w:p w14:paraId="758B3DF4"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2) sprawca dobrowolnie sprostuje fałszywe zeznanie, opinię, ekspertyzę lub tłumaczenie, zanim nastąpi, chociażby nieprawomocne, rozstrzygnięcie sprawy.</w:t>
      </w:r>
    </w:p>
    <w:p w14:paraId="79D4A0BD" w14:textId="77777777" w:rsidR="006D4904" w:rsidRPr="00521436" w:rsidRDefault="006D4904" w:rsidP="003F0EEB">
      <w:pPr>
        <w:spacing w:line="276" w:lineRule="auto"/>
        <w:jc w:val="both"/>
        <w:rPr>
          <w:rFonts w:ascii="Palatino Linotype" w:hAnsi="Palatino Linotype"/>
          <w:color w:val="000000"/>
          <w:sz w:val="16"/>
        </w:rPr>
      </w:pPr>
      <w:r w:rsidRPr="00521436">
        <w:rPr>
          <w:rFonts w:ascii="Palatino Linotype" w:hAnsi="Palatino Linotype"/>
          <w:color w:val="000000"/>
          <w:sz w:val="16"/>
        </w:rPr>
        <w:t>§  6. Przepisy § 1-3 oraz 5 stosuje się odpowiednio do osoby, która składa fałszywe oświadczenie, jeżeli przepis ustawy przewiduje możliwość odebrania oświadczenia pod rygorem odpowiedzialności karnej.</w:t>
      </w:r>
    </w:p>
    <w:p w14:paraId="6D277076" w14:textId="77777777" w:rsidR="006D4904" w:rsidRPr="00521436" w:rsidRDefault="006D4904" w:rsidP="00B90A20">
      <w:pPr>
        <w:spacing w:line="276" w:lineRule="auto"/>
        <w:rPr>
          <w:rFonts w:ascii="Palatino Linotype" w:hAnsi="Palatino Linotype"/>
          <w:color w:val="000000"/>
        </w:rPr>
        <w:sectPr w:rsidR="006D4904" w:rsidRPr="00521436" w:rsidSect="003F0EEB">
          <w:footerReference w:type="default" r:id="rId11"/>
          <w:type w:val="continuous"/>
          <w:pgSz w:w="11910" w:h="16840"/>
          <w:pgMar w:top="567" w:right="567" w:bottom="567" w:left="567" w:header="0" w:footer="0" w:gutter="0"/>
          <w:cols w:space="708"/>
          <w:titlePg/>
          <w:docGrid w:linePitch="326"/>
        </w:sectPr>
      </w:pPr>
    </w:p>
    <w:p w14:paraId="1D125E2C" w14:textId="499271FC" w:rsidR="006D4904" w:rsidRPr="00521436" w:rsidRDefault="006D4904" w:rsidP="00B90A20">
      <w:pPr>
        <w:pStyle w:val="Nagwek3"/>
        <w:spacing w:before="0" w:after="0" w:line="276" w:lineRule="auto"/>
        <w:rPr>
          <w:rFonts w:ascii="Palatino Linotype" w:hAnsi="Palatino Linotype"/>
          <w:color w:val="000000"/>
          <w:sz w:val="24"/>
          <w:szCs w:val="24"/>
        </w:rPr>
      </w:pPr>
      <w:bookmarkStart w:id="6" w:name="Załącznik_3"/>
      <w:bookmarkStart w:id="7" w:name="Zasady_sporządzania_notatki_dotyczącej_z"/>
      <w:bookmarkStart w:id="8" w:name="_bookmark16"/>
      <w:bookmarkEnd w:id="6"/>
      <w:bookmarkEnd w:id="7"/>
      <w:bookmarkEnd w:id="8"/>
      <w:r w:rsidRPr="00521436">
        <w:rPr>
          <w:rFonts w:ascii="Palatino Linotype" w:hAnsi="Palatino Linotype"/>
          <w:color w:val="000000"/>
          <w:w w:val="95"/>
          <w:sz w:val="24"/>
          <w:szCs w:val="24"/>
        </w:rPr>
        <w:lastRenderedPageBreak/>
        <w:t>ZAŁĄCZNIK 3</w:t>
      </w:r>
    </w:p>
    <w:p w14:paraId="64B388D6"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ZASADY SPORZĄDZANIA NOTATKI DOTYCZĄCEJ ZDARZENIA</w:t>
      </w:r>
    </w:p>
    <w:p w14:paraId="56956530"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3C57CE69" w14:textId="1F0C3DBA" w:rsidR="006D4904" w:rsidRPr="00521436" w:rsidRDefault="001F2B89"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Zapisz dokładną datę i godzinę, kiedy incydent został zgłoszony.</w:t>
      </w:r>
    </w:p>
    <w:p w14:paraId="0F96622C" w14:textId="6DA44E9D" w:rsidR="006D4904" w:rsidRPr="00521436" w:rsidRDefault="001F2B89"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Podaj imię i nazwisko dziecka, wiek, adres zamieszkania (jeśli dostępny), szkołę oraz wszelkie inne istotne informacje.</w:t>
      </w:r>
    </w:p>
    <w:p w14:paraId="1740E52A" w14:textId="7478B2E5" w:rsidR="006D4904" w:rsidRPr="00521436" w:rsidRDefault="001F2B89"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Opisz dokładnie to, co zostało zgłoszone, włączając miejsce, czas i wszelkie istotne szczegóły zdarzenia (możesz zacytować zwroty użyte przez dziecko lub inną osobę zawiadamiającą).</w:t>
      </w:r>
    </w:p>
    <w:p w14:paraId="2FA4320F" w14:textId="1B0C6D82" w:rsidR="006D4904" w:rsidRPr="00521436" w:rsidRDefault="001F2B89"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 xml:space="preserve">Jeśli istnieją, uwzględnij dane wszelkich świadków incydentu, w tym ich imiona, nazwiska, adresy </w:t>
      </w:r>
      <w:r>
        <w:rPr>
          <w:rFonts w:ascii="Palatino Linotype" w:hAnsi="Palatino Linotype"/>
          <w:color w:val="000000"/>
        </w:rPr>
        <w:br/>
      </w:r>
      <w:r w:rsidR="006D4904" w:rsidRPr="00521436">
        <w:rPr>
          <w:rFonts w:ascii="Palatino Linotype" w:hAnsi="Palatino Linotype"/>
          <w:color w:val="000000"/>
        </w:rPr>
        <w:t>i numery telefonów kontaktowych. Mogą to być również osoby, którym dziecko wcześniej zgłaszało przemoc.</w:t>
      </w:r>
    </w:p>
    <w:p w14:paraId="49212CF6" w14:textId="7D0BC656" w:rsidR="006D4904" w:rsidRPr="00521436" w:rsidRDefault="001F2B89"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Opisz kroki, które podjęto w odpowiedzi na zgłoszenie, w tym komunikację z organami ścigania, rodzicem/rodzicami/opiekunem/opiekunami, działania w celu zapewnienia bezpieczeństwa dziecku itp.</w:t>
      </w:r>
    </w:p>
    <w:p w14:paraId="18C6A619" w14:textId="2543939C" w:rsidR="006D4904" w:rsidRPr="00521436" w:rsidRDefault="001F2B89" w:rsidP="001F2B89">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 </w:t>
      </w:r>
      <w:r w:rsidR="006D4904" w:rsidRPr="00521436">
        <w:rPr>
          <w:rFonts w:ascii="Palatino Linotype" w:hAnsi="Palatino Linotype"/>
          <w:color w:val="000000"/>
        </w:rPr>
        <w:t>Wymień wszelkie instytucje lub osoby, z którymi został nawiązany kontakt w związku z incydentem.</w:t>
      </w:r>
    </w:p>
    <w:p w14:paraId="17DEC090" w14:textId="77777777" w:rsidR="006D4904" w:rsidRPr="00521436" w:rsidRDefault="006D4904" w:rsidP="001F2B89">
      <w:pPr>
        <w:pStyle w:val="Tekstpodstawowy"/>
        <w:spacing w:line="276" w:lineRule="auto"/>
        <w:jc w:val="both"/>
        <w:rPr>
          <w:rFonts w:ascii="Palatino Linotype" w:hAnsi="Palatino Linotype" w:cs="Times New Roman"/>
          <w:color w:val="000000"/>
          <w:sz w:val="24"/>
        </w:rPr>
      </w:pPr>
    </w:p>
    <w:p w14:paraId="578DFF9F" w14:textId="2C828052" w:rsidR="006D4904" w:rsidRPr="00521436" w:rsidRDefault="006D4904" w:rsidP="001F2B89">
      <w:pPr>
        <w:pStyle w:val="Nagwek5"/>
        <w:spacing w:before="0" w:after="0" w:line="276" w:lineRule="auto"/>
        <w:jc w:val="both"/>
        <w:rPr>
          <w:rFonts w:ascii="Palatino Linotype" w:hAnsi="Palatino Linotype"/>
          <w:color w:val="000000"/>
        </w:rPr>
      </w:pPr>
      <w:r w:rsidRPr="00521436">
        <w:rPr>
          <w:rFonts w:ascii="Palatino Linotype" w:hAnsi="Palatino Linotype"/>
          <w:color w:val="000000"/>
        </w:rPr>
        <w:t xml:space="preserve">Uwaga: Jeśli w notatce znajdują się dane osobowe, proboszcz staje się automatycznie ich administratorem i stosuje się do przepisów RODO. Osoba sporządzająca notatkę informuje </w:t>
      </w:r>
      <w:r w:rsidR="001F2B89">
        <w:rPr>
          <w:rFonts w:ascii="Palatino Linotype" w:hAnsi="Palatino Linotype"/>
          <w:color w:val="000000"/>
        </w:rPr>
        <w:br/>
      </w:r>
      <w:r w:rsidRPr="00521436">
        <w:rPr>
          <w:rFonts w:ascii="Palatino Linotype" w:hAnsi="Palatino Linotype"/>
          <w:color w:val="000000"/>
        </w:rPr>
        <w:t>o dobrowolności podania danych osobowych (imię nazwisko, dane do kontaktu).</w:t>
      </w:r>
    </w:p>
    <w:p w14:paraId="7586D62A" w14:textId="77777777" w:rsidR="001F2B89" w:rsidRDefault="001F2B89" w:rsidP="00B90A20">
      <w:pPr>
        <w:pStyle w:val="Tekstpodstawowy"/>
        <w:spacing w:line="276" w:lineRule="auto"/>
        <w:rPr>
          <w:rFonts w:ascii="Palatino Linotype" w:hAnsi="Palatino Linotype" w:cs="Times New Roman"/>
          <w:color w:val="000000"/>
          <w:spacing w:val="-3"/>
          <w:sz w:val="24"/>
        </w:rPr>
      </w:pPr>
    </w:p>
    <w:p w14:paraId="7E090C71" w14:textId="47812F42" w:rsidR="006D4904" w:rsidRPr="00521436" w:rsidRDefault="006D4904" w:rsidP="001F2B89">
      <w:pPr>
        <w:pStyle w:val="Tekstpodstawowy"/>
        <w:spacing w:line="276" w:lineRule="auto"/>
        <w:ind w:firstLine="0"/>
        <w:jc w:val="center"/>
        <w:rPr>
          <w:rFonts w:ascii="Palatino Linotype" w:hAnsi="Palatino Linotype" w:cs="Times New Roman"/>
          <w:color w:val="000000"/>
          <w:sz w:val="24"/>
        </w:rPr>
      </w:pPr>
      <w:r w:rsidRPr="00521436">
        <w:rPr>
          <w:rFonts w:ascii="Palatino Linotype" w:hAnsi="Palatino Linotype" w:cs="Times New Roman"/>
          <w:color w:val="000000"/>
          <w:spacing w:val="-3"/>
          <w:sz w:val="24"/>
        </w:rPr>
        <w:t xml:space="preserve">NOTATKA </w:t>
      </w:r>
      <w:r w:rsidRPr="00521436">
        <w:rPr>
          <w:rFonts w:ascii="Palatino Linotype" w:hAnsi="Palatino Linotype" w:cs="Times New Roman"/>
          <w:color w:val="000000"/>
          <w:spacing w:val="-2"/>
          <w:sz w:val="24"/>
        </w:rPr>
        <w:t>SŁUŻBOWA</w:t>
      </w:r>
      <w:r w:rsidR="001F2B89">
        <w:rPr>
          <w:rFonts w:ascii="Palatino Linotype" w:hAnsi="Palatino Linotype" w:cs="Times New Roman"/>
          <w:color w:val="000000"/>
          <w:sz w:val="24"/>
        </w:rPr>
        <w:t xml:space="preserve"> </w:t>
      </w:r>
      <w:r w:rsidRPr="00521436">
        <w:rPr>
          <w:rFonts w:ascii="Palatino Linotype" w:hAnsi="Palatino Linotype" w:cs="Times New Roman"/>
          <w:color w:val="000000"/>
          <w:sz w:val="24"/>
        </w:rPr>
        <w:t>Z PRZYJĘCIA ZGŁOSZENIA PRZEMOCY</w:t>
      </w:r>
    </w:p>
    <w:p w14:paraId="3C2F3D64" w14:textId="77777777" w:rsidR="006D4904" w:rsidRPr="00521436" w:rsidRDefault="006D4904" w:rsidP="00B90A20">
      <w:pPr>
        <w:pStyle w:val="Tekstpodstawowy"/>
        <w:spacing w:line="276" w:lineRule="auto"/>
        <w:rPr>
          <w:rFonts w:ascii="Palatino Linotype" w:hAnsi="Palatino Linotype" w:cs="Times New Roman"/>
          <w:color w:val="00000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1838"/>
        <w:gridCol w:w="1843"/>
        <w:gridCol w:w="1989"/>
      </w:tblGrid>
      <w:tr w:rsidR="006D4904" w:rsidRPr="00521436" w14:paraId="02DE5A4B" w14:textId="77777777" w:rsidTr="001F2B89">
        <w:trPr>
          <w:trHeight w:val="573"/>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7B53065B" w14:textId="77777777" w:rsidR="006D4904" w:rsidRPr="00521436" w:rsidRDefault="006D4904" w:rsidP="00B90A20">
            <w:pPr>
              <w:pStyle w:val="TableParagraph"/>
              <w:spacing w:line="276" w:lineRule="auto"/>
              <w:rPr>
                <w:rFonts w:ascii="Palatino Linotype" w:hAnsi="Palatino Linotype" w:cs="Times New Roman"/>
                <w:b/>
                <w:color w:val="000000"/>
                <w:sz w:val="24"/>
                <w:lang w:val="en-US"/>
              </w:rPr>
            </w:pPr>
            <w:r w:rsidRPr="00521436">
              <w:rPr>
                <w:rFonts w:ascii="Palatino Linotype" w:hAnsi="Palatino Linotype" w:cs="Times New Roman"/>
                <w:b/>
                <w:color w:val="000000"/>
                <w:sz w:val="24"/>
                <w:lang w:val="en-US"/>
              </w:rPr>
              <w:t>Data i czas zgłoszenia</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3B27D9E1" w14:textId="77777777" w:rsidR="006D4904" w:rsidRPr="00521436" w:rsidRDefault="006D4904" w:rsidP="00B90A20">
            <w:pPr>
              <w:pStyle w:val="TableParagraph"/>
              <w:spacing w:line="276" w:lineRule="auto"/>
              <w:rPr>
                <w:rFonts w:ascii="Palatino Linotype" w:hAnsi="Palatino Linotype" w:cs="Times New Roman"/>
                <w:color w:val="000000"/>
                <w:sz w:val="24"/>
                <w:lang w:val="en-US"/>
              </w:rPr>
            </w:pPr>
          </w:p>
        </w:tc>
      </w:tr>
      <w:tr w:rsidR="006D4904" w:rsidRPr="00521436" w14:paraId="021BBBCD" w14:textId="77777777" w:rsidTr="001F2B89">
        <w:trPr>
          <w:trHeight w:val="992"/>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0F7E8504" w14:textId="11B59E3E" w:rsidR="006D4904" w:rsidRPr="001F2B89" w:rsidRDefault="006D4904" w:rsidP="00B90A20">
            <w:pPr>
              <w:pStyle w:val="TableParagraph"/>
              <w:spacing w:line="276" w:lineRule="auto"/>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t>Imię i nazwisko osoby</w:t>
            </w:r>
            <w:r w:rsidR="001F2B89">
              <w:rPr>
                <w:rFonts w:ascii="Palatino Linotype" w:eastAsia="Palatino Linotype" w:hAnsi="Palatino Linotype" w:cs="Times New Roman"/>
                <w:b/>
                <w:color w:val="000000"/>
                <w:sz w:val="24"/>
              </w:rPr>
              <w:t xml:space="preserve"> </w:t>
            </w:r>
            <w:r w:rsidRPr="00521436">
              <w:rPr>
                <w:rFonts w:ascii="Palatino Linotype" w:hAnsi="Palatino Linotype" w:cs="Times New Roman"/>
                <w:b/>
                <w:color w:val="000000"/>
                <w:sz w:val="24"/>
              </w:rPr>
              <w:t>zgłaszającej</w:t>
            </w:r>
          </w:p>
          <w:p w14:paraId="03C1923E" w14:textId="77777777" w:rsidR="006D4904" w:rsidRPr="00521436" w:rsidRDefault="006D4904" w:rsidP="00B90A20">
            <w:pPr>
              <w:pStyle w:val="TableParagraph"/>
              <w:spacing w:line="276" w:lineRule="auto"/>
              <w:rPr>
                <w:rFonts w:ascii="Palatino Linotype" w:hAnsi="Palatino Linotype" w:cs="Times New Roman"/>
                <w:color w:val="000000"/>
                <w:sz w:val="24"/>
              </w:rPr>
            </w:pPr>
            <w:r w:rsidRPr="00521436">
              <w:rPr>
                <w:rFonts w:ascii="Palatino Linotype" w:hAnsi="Palatino Linotype" w:cs="Times New Roman"/>
                <w:color w:val="000000"/>
                <w:sz w:val="24"/>
              </w:rPr>
              <w:t>(nr tel., e-mail do kontaktu)</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3414194F" w14:textId="77777777" w:rsidR="006D4904" w:rsidRPr="00521436" w:rsidRDefault="006D4904" w:rsidP="00B90A20">
            <w:pPr>
              <w:pStyle w:val="TableParagraph"/>
              <w:spacing w:line="276" w:lineRule="auto"/>
              <w:rPr>
                <w:rFonts w:ascii="Palatino Linotype" w:hAnsi="Palatino Linotype" w:cs="Times New Roman"/>
                <w:color w:val="000000"/>
                <w:sz w:val="24"/>
              </w:rPr>
            </w:pPr>
          </w:p>
        </w:tc>
      </w:tr>
      <w:tr w:rsidR="006D4904" w:rsidRPr="00521436" w14:paraId="7E72305B" w14:textId="77777777" w:rsidTr="001F2B89">
        <w:trPr>
          <w:trHeight w:val="1119"/>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12ADC272" w14:textId="14EBE673" w:rsidR="006D4904" w:rsidRPr="001F2B89" w:rsidRDefault="006D4904" w:rsidP="00B90A20">
            <w:pPr>
              <w:pStyle w:val="TableParagraph"/>
              <w:spacing w:line="276" w:lineRule="auto"/>
              <w:jc w:val="both"/>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t>Imię i nazwisko osoby</w:t>
            </w:r>
            <w:r w:rsidR="001F2B89">
              <w:rPr>
                <w:rFonts w:ascii="Palatino Linotype" w:eastAsia="Palatino Linotype" w:hAnsi="Palatino Linotype" w:cs="Times New Roman"/>
                <w:b/>
                <w:color w:val="000000"/>
                <w:sz w:val="24"/>
              </w:rPr>
              <w:t xml:space="preserve"> </w:t>
            </w:r>
            <w:r w:rsidRPr="00521436">
              <w:rPr>
                <w:rFonts w:ascii="Palatino Linotype" w:hAnsi="Palatino Linotype" w:cs="Times New Roman"/>
                <w:b/>
                <w:color w:val="000000"/>
                <w:sz w:val="24"/>
              </w:rPr>
              <w:t xml:space="preserve">skrzywdzonej </w:t>
            </w:r>
          </w:p>
          <w:p w14:paraId="2F0943F1" w14:textId="77777777" w:rsidR="006D4904" w:rsidRPr="00521436" w:rsidRDefault="006D4904" w:rsidP="00B90A20">
            <w:pPr>
              <w:pStyle w:val="TableParagraph"/>
              <w:spacing w:line="276" w:lineRule="auto"/>
              <w:jc w:val="both"/>
              <w:rPr>
                <w:rFonts w:ascii="Palatino Linotype" w:hAnsi="Palatino Linotype" w:cs="Times New Roman"/>
                <w:color w:val="000000"/>
                <w:sz w:val="24"/>
              </w:rPr>
            </w:pPr>
            <w:r w:rsidRPr="00521436">
              <w:rPr>
                <w:rFonts w:ascii="Palatino Linotype" w:hAnsi="Palatino Linotype" w:cs="Times New Roman"/>
                <w:color w:val="000000"/>
                <w:sz w:val="24"/>
              </w:rPr>
              <w:t>(nr tel., e-mail do kontaktu)</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118034B1" w14:textId="77777777" w:rsidR="006D4904" w:rsidRPr="00521436" w:rsidRDefault="006D4904" w:rsidP="00B90A20">
            <w:pPr>
              <w:pStyle w:val="TableParagraph"/>
              <w:spacing w:line="276" w:lineRule="auto"/>
              <w:rPr>
                <w:rFonts w:ascii="Palatino Linotype" w:hAnsi="Palatino Linotype" w:cs="Times New Roman"/>
                <w:color w:val="000000"/>
                <w:sz w:val="24"/>
              </w:rPr>
            </w:pPr>
          </w:p>
        </w:tc>
      </w:tr>
      <w:tr w:rsidR="006D4904" w:rsidRPr="00521436" w14:paraId="17118555" w14:textId="77777777" w:rsidTr="001F2B89">
        <w:trPr>
          <w:trHeight w:val="1263"/>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4C196E27" w14:textId="509327A5" w:rsidR="006D4904" w:rsidRPr="001F2B89" w:rsidRDefault="006D4904" w:rsidP="001F2B89">
            <w:pPr>
              <w:pStyle w:val="TableParagraph"/>
              <w:spacing w:line="276" w:lineRule="auto"/>
              <w:jc w:val="both"/>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t>Imię</w:t>
            </w:r>
            <w:r w:rsidR="001F2B89">
              <w:rPr>
                <w:rFonts w:ascii="Palatino Linotype" w:hAnsi="Palatino Linotype" w:cs="Times New Roman"/>
                <w:b/>
                <w:color w:val="000000"/>
                <w:sz w:val="24"/>
              </w:rPr>
              <w:t xml:space="preserve"> </w:t>
            </w:r>
            <w:r w:rsidRPr="00521436">
              <w:rPr>
                <w:rFonts w:ascii="Palatino Linotype" w:hAnsi="Palatino Linotype" w:cs="Times New Roman"/>
                <w:b/>
                <w:color w:val="000000"/>
                <w:sz w:val="24"/>
              </w:rPr>
              <w:t>i</w:t>
            </w:r>
            <w:r w:rsidR="001F2B89">
              <w:rPr>
                <w:rFonts w:ascii="Palatino Linotype" w:hAnsi="Palatino Linotype" w:cs="Times New Roman"/>
                <w:b/>
                <w:color w:val="000000"/>
                <w:sz w:val="24"/>
              </w:rPr>
              <w:t xml:space="preserve"> </w:t>
            </w:r>
            <w:r w:rsidRPr="00521436">
              <w:rPr>
                <w:rFonts w:ascii="Palatino Linotype" w:hAnsi="Palatino Linotype" w:cs="Times New Roman"/>
                <w:b/>
                <w:color w:val="000000"/>
                <w:sz w:val="24"/>
              </w:rPr>
              <w:t>nazwisko</w:t>
            </w:r>
            <w:r w:rsidR="001F2B89">
              <w:rPr>
                <w:rFonts w:ascii="Palatino Linotype" w:hAnsi="Palatino Linotype" w:cs="Times New Roman"/>
                <w:b/>
                <w:color w:val="000000"/>
                <w:sz w:val="24"/>
              </w:rPr>
              <w:t xml:space="preserve"> </w:t>
            </w:r>
            <w:r w:rsidRPr="00521436">
              <w:rPr>
                <w:rFonts w:ascii="Palatino Linotype" w:hAnsi="Palatino Linotype" w:cs="Times New Roman"/>
                <w:b/>
                <w:color w:val="000000"/>
                <w:sz w:val="24"/>
              </w:rPr>
              <w:t>osoby</w:t>
            </w:r>
            <w:r w:rsidR="001F2B89">
              <w:rPr>
                <w:rFonts w:ascii="Palatino Linotype" w:eastAsia="Palatino Linotype" w:hAnsi="Palatino Linotype" w:cs="Times New Roman"/>
                <w:b/>
                <w:color w:val="000000"/>
                <w:sz w:val="24"/>
              </w:rPr>
              <w:t xml:space="preserve"> </w:t>
            </w:r>
            <w:r w:rsidRPr="00521436">
              <w:rPr>
                <w:rFonts w:ascii="Palatino Linotype" w:hAnsi="Palatino Linotype" w:cs="Times New Roman"/>
                <w:b/>
                <w:color w:val="000000"/>
                <w:sz w:val="24"/>
              </w:rPr>
              <w:t>stosującej</w:t>
            </w:r>
            <w:r w:rsidR="001F2B89">
              <w:rPr>
                <w:rFonts w:ascii="Palatino Linotype" w:hAnsi="Palatino Linotype" w:cs="Times New Roman"/>
                <w:b/>
                <w:color w:val="000000"/>
                <w:sz w:val="24"/>
              </w:rPr>
              <w:t xml:space="preserve"> </w:t>
            </w:r>
            <w:r w:rsidRPr="00521436">
              <w:rPr>
                <w:rFonts w:ascii="Palatino Linotype" w:hAnsi="Palatino Linotype" w:cs="Times New Roman"/>
                <w:b/>
                <w:color w:val="000000"/>
                <w:sz w:val="24"/>
              </w:rPr>
              <w:t>przemoc</w:t>
            </w:r>
          </w:p>
          <w:p w14:paraId="06A3BA98" w14:textId="77777777" w:rsidR="006D4904" w:rsidRPr="00521436" w:rsidRDefault="006D4904" w:rsidP="00B90A20">
            <w:pPr>
              <w:pStyle w:val="TableParagraph"/>
              <w:tabs>
                <w:tab w:val="left" w:pos="2869"/>
              </w:tabs>
              <w:spacing w:line="276" w:lineRule="auto"/>
              <w:rPr>
                <w:rFonts w:ascii="Palatino Linotype" w:hAnsi="Palatino Linotype" w:cs="Times New Roman"/>
                <w:color w:val="000000"/>
                <w:sz w:val="24"/>
              </w:rPr>
            </w:pPr>
            <w:r w:rsidRPr="00521436">
              <w:rPr>
                <w:rFonts w:ascii="Palatino Linotype" w:hAnsi="Palatino Linotype" w:cs="Times New Roman"/>
                <w:color w:val="000000"/>
                <w:sz w:val="24"/>
              </w:rPr>
              <w:t>(nr tel., e-mail do kontaktu)</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523A0653" w14:textId="77777777" w:rsidR="006D4904" w:rsidRPr="00521436" w:rsidRDefault="006D4904" w:rsidP="00B90A20">
            <w:pPr>
              <w:pStyle w:val="TableParagraph"/>
              <w:spacing w:line="276" w:lineRule="auto"/>
              <w:rPr>
                <w:rFonts w:ascii="Palatino Linotype" w:hAnsi="Palatino Linotype" w:cs="Times New Roman"/>
                <w:color w:val="000000"/>
                <w:sz w:val="24"/>
              </w:rPr>
            </w:pPr>
          </w:p>
        </w:tc>
      </w:tr>
      <w:tr w:rsidR="006D4904" w:rsidRPr="00521436" w14:paraId="677436BF" w14:textId="77777777" w:rsidTr="001F2B89">
        <w:trPr>
          <w:trHeight w:val="1564"/>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0199E9D8" w14:textId="31623506" w:rsidR="006D4904" w:rsidRPr="001F2B89" w:rsidRDefault="006D4904" w:rsidP="00B90A20">
            <w:pPr>
              <w:pStyle w:val="TableParagraph"/>
              <w:spacing w:line="276" w:lineRule="auto"/>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t>Forma krzywdzenia,</w:t>
            </w:r>
            <w:r w:rsidR="001F2B89">
              <w:rPr>
                <w:rFonts w:ascii="Palatino Linotype" w:eastAsia="Palatino Linotype" w:hAnsi="Palatino Linotype" w:cs="Times New Roman"/>
                <w:b/>
                <w:color w:val="000000"/>
                <w:sz w:val="24"/>
              </w:rPr>
              <w:t xml:space="preserve"> </w:t>
            </w:r>
            <w:r w:rsidRPr="00521436">
              <w:rPr>
                <w:rFonts w:ascii="Palatino Linotype" w:hAnsi="Palatino Linotype" w:cs="Times New Roman"/>
                <w:b/>
                <w:color w:val="000000"/>
                <w:sz w:val="24"/>
              </w:rPr>
              <w:t>miejsce,</w:t>
            </w:r>
            <w:r w:rsidR="001F2B89">
              <w:rPr>
                <w:rFonts w:ascii="Palatino Linotype" w:hAnsi="Palatino Linotype" w:cs="Times New Roman"/>
                <w:b/>
                <w:color w:val="000000"/>
                <w:sz w:val="24"/>
              </w:rPr>
              <w:t xml:space="preserve"> </w:t>
            </w:r>
            <w:r w:rsidRPr="00521436">
              <w:rPr>
                <w:rFonts w:ascii="Palatino Linotype" w:hAnsi="Palatino Linotype" w:cs="Times New Roman"/>
                <w:b/>
                <w:color w:val="000000"/>
                <w:sz w:val="24"/>
              </w:rPr>
              <w:t>okoliczności</w:t>
            </w:r>
            <w:r w:rsidR="001F2B89">
              <w:rPr>
                <w:rFonts w:ascii="Palatino Linotype" w:hAnsi="Palatino Linotype" w:cs="Times New Roman"/>
                <w:b/>
                <w:color w:val="000000"/>
                <w:sz w:val="24"/>
              </w:rPr>
              <w:t xml:space="preserve"> </w:t>
            </w:r>
            <w:r w:rsidRPr="00521436">
              <w:rPr>
                <w:rFonts w:ascii="Palatino Linotype" w:hAnsi="Palatino Linotype" w:cs="Times New Roman"/>
                <w:b/>
                <w:color w:val="000000"/>
                <w:sz w:val="24"/>
              </w:rPr>
              <w:t>towarzyszące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08ACC7A8" w14:textId="77777777" w:rsidR="006D4904" w:rsidRPr="00521436" w:rsidRDefault="006D4904" w:rsidP="00B90A20">
            <w:pPr>
              <w:pStyle w:val="TableParagraph"/>
              <w:spacing w:line="276" w:lineRule="auto"/>
              <w:rPr>
                <w:rFonts w:ascii="Palatino Linotype" w:hAnsi="Palatino Linotype" w:cs="Times New Roman"/>
                <w:color w:val="000000"/>
                <w:sz w:val="24"/>
              </w:rPr>
            </w:pPr>
          </w:p>
        </w:tc>
      </w:tr>
      <w:tr w:rsidR="006D4904" w:rsidRPr="00521436" w14:paraId="1F83B1FD" w14:textId="77777777" w:rsidTr="001F2B89">
        <w:trPr>
          <w:trHeight w:val="683"/>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70652400" w14:textId="77777777" w:rsidR="006D4904" w:rsidRPr="00521436" w:rsidRDefault="006D4904" w:rsidP="00B90A20">
            <w:pPr>
              <w:pStyle w:val="TableParagraph"/>
              <w:spacing w:line="276" w:lineRule="auto"/>
              <w:rPr>
                <w:rFonts w:ascii="Palatino Linotype" w:hAnsi="Palatino Linotype" w:cs="Times New Roman"/>
                <w:b/>
                <w:color w:val="000000"/>
                <w:sz w:val="24"/>
                <w:lang w:val="en-US"/>
              </w:rPr>
            </w:pPr>
            <w:r w:rsidRPr="00521436">
              <w:rPr>
                <w:rFonts w:ascii="Palatino Linotype" w:hAnsi="Palatino Linotype" w:cs="Times New Roman"/>
                <w:b/>
                <w:color w:val="000000"/>
                <w:sz w:val="24"/>
                <w:lang w:val="en-US"/>
              </w:rPr>
              <w:t>Świadkowie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47E09B7E" w14:textId="77777777" w:rsidR="006D4904" w:rsidRDefault="006D4904" w:rsidP="00B90A20">
            <w:pPr>
              <w:pStyle w:val="TableParagraph"/>
              <w:spacing w:line="276" w:lineRule="auto"/>
              <w:rPr>
                <w:rFonts w:ascii="Palatino Linotype" w:hAnsi="Palatino Linotype" w:cs="Times New Roman"/>
                <w:color w:val="000000"/>
                <w:sz w:val="24"/>
                <w:lang w:val="en-US"/>
              </w:rPr>
            </w:pPr>
          </w:p>
          <w:p w14:paraId="14582223" w14:textId="77777777" w:rsidR="001F2B89" w:rsidRDefault="001F2B89" w:rsidP="00B90A20">
            <w:pPr>
              <w:pStyle w:val="TableParagraph"/>
              <w:spacing w:line="276" w:lineRule="auto"/>
              <w:rPr>
                <w:rFonts w:ascii="Palatino Linotype" w:hAnsi="Palatino Linotype" w:cs="Times New Roman"/>
                <w:color w:val="000000"/>
                <w:sz w:val="24"/>
                <w:lang w:val="en-US"/>
              </w:rPr>
            </w:pPr>
          </w:p>
          <w:p w14:paraId="7322F7A7" w14:textId="77777777" w:rsidR="001F2B89" w:rsidRPr="00521436" w:rsidRDefault="001F2B89" w:rsidP="00B90A20">
            <w:pPr>
              <w:pStyle w:val="TableParagraph"/>
              <w:spacing w:line="276" w:lineRule="auto"/>
              <w:rPr>
                <w:rFonts w:ascii="Palatino Linotype" w:hAnsi="Palatino Linotype" w:cs="Times New Roman"/>
                <w:color w:val="000000"/>
                <w:sz w:val="24"/>
                <w:lang w:val="en-US"/>
              </w:rPr>
            </w:pPr>
          </w:p>
        </w:tc>
      </w:tr>
      <w:tr w:rsidR="006D4904" w:rsidRPr="00521436" w14:paraId="190947C7" w14:textId="77777777" w:rsidTr="001F2B89">
        <w:trPr>
          <w:trHeight w:val="1557"/>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087D9704" w14:textId="0AEAE526" w:rsidR="006D4904" w:rsidRPr="001F2B89" w:rsidRDefault="006D4904" w:rsidP="00B90A20">
            <w:pPr>
              <w:pStyle w:val="TableParagraph"/>
              <w:spacing w:line="276" w:lineRule="auto"/>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lastRenderedPageBreak/>
              <w:t>Forma podjętej</w:t>
            </w:r>
            <w:r w:rsidR="001F2B89">
              <w:rPr>
                <w:rFonts w:ascii="Palatino Linotype" w:eastAsia="Palatino Linotype" w:hAnsi="Palatino Linotype" w:cs="Times New Roman"/>
                <w:b/>
                <w:color w:val="000000"/>
                <w:sz w:val="24"/>
              </w:rPr>
              <w:t xml:space="preserve"> </w:t>
            </w:r>
            <w:r w:rsidRPr="00521436">
              <w:rPr>
                <w:rFonts w:ascii="Palatino Linotype" w:hAnsi="Palatino Linotype" w:cs="Times New Roman"/>
                <w:b/>
                <w:color w:val="000000"/>
                <w:sz w:val="24"/>
              </w:rPr>
              <w:t>interwencji</w:t>
            </w:r>
          </w:p>
          <w:p w14:paraId="55173BDC" w14:textId="77777777" w:rsidR="006D4904" w:rsidRPr="00521436" w:rsidRDefault="006D4904" w:rsidP="00B90A20">
            <w:pPr>
              <w:pStyle w:val="TableParagraph"/>
              <w:spacing w:line="276" w:lineRule="auto"/>
              <w:rPr>
                <w:rFonts w:ascii="Palatino Linotype" w:hAnsi="Palatino Linotype" w:cs="Times New Roman"/>
                <w:color w:val="000000"/>
                <w:sz w:val="24"/>
              </w:rPr>
            </w:pPr>
            <w:r w:rsidRPr="00521436">
              <w:rPr>
                <w:rFonts w:ascii="Palatino Linotype" w:hAnsi="Palatino Linotype" w:cs="Times New Roman"/>
                <w:color w:val="000000"/>
                <w:sz w:val="24"/>
              </w:rPr>
              <w:t>(zakreślić właściwe)</w:t>
            </w:r>
          </w:p>
        </w:tc>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14:paraId="776044BB" w14:textId="77777777" w:rsidR="006D4904" w:rsidRPr="00521436" w:rsidRDefault="006D4904" w:rsidP="001F2B89">
            <w:pPr>
              <w:pStyle w:val="TableParagraph"/>
              <w:spacing w:line="276" w:lineRule="auto"/>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t>Zawiadomienie o podejrzeniu popełnienia przestępstwa (art. 304 k.p.k.)</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4339A3A8" w14:textId="7B992067" w:rsidR="006D4904" w:rsidRPr="00521436" w:rsidRDefault="006D4904" w:rsidP="001F2B89">
            <w:pPr>
              <w:pStyle w:val="TableParagraph"/>
              <w:spacing w:line="276" w:lineRule="auto"/>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t xml:space="preserve">Wniosek </w:t>
            </w:r>
            <w:r w:rsidR="001F2B89">
              <w:rPr>
                <w:rFonts w:ascii="Palatino Linotype" w:hAnsi="Palatino Linotype" w:cs="Times New Roman"/>
                <w:b/>
                <w:color w:val="000000"/>
                <w:sz w:val="24"/>
              </w:rPr>
              <w:br/>
            </w:r>
            <w:r w:rsidRPr="00521436">
              <w:rPr>
                <w:rFonts w:ascii="Palatino Linotype" w:hAnsi="Palatino Linotype" w:cs="Times New Roman"/>
                <w:b/>
                <w:color w:val="000000"/>
                <w:sz w:val="24"/>
              </w:rPr>
              <w:t>o</w:t>
            </w:r>
            <w:r w:rsidR="001F2B89">
              <w:rPr>
                <w:rFonts w:ascii="Palatino Linotype" w:hAnsi="Palatino Linotype" w:cs="Times New Roman"/>
                <w:b/>
                <w:color w:val="000000"/>
                <w:sz w:val="24"/>
              </w:rPr>
              <w:t xml:space="preserve"> </w:t>
            </w:r>
            <w:r w:rsidRPr="00521436">
              <w:rPr>
                <w:rFonts w:ascii="Palatino Linotype" w:hAnsi="Palatino Linotype" w:cs="Times New Roman"/>
                <w:b/>
                <w:color w:val="000000"/>
                <w:sz w:val="24"/>
              </w:rPr>
              <w:t>wgląd</w:t>
            </w:r>
          </w:p>
          <w:p w14:paraId="15484943" w14:textId="77777777" w:rsidR="006D4904" w:rsidRPr="00521436" w:rsidRDefault="006D4904" w:rsidP="001F2B89">
            <w:pPr>
              <w:pStyle w:val="TableParagraph"/>
              <w:spacing w:line="276" w:lineRule="auto"/>
              <w:rPr>
                <w:rFonts w:ascii="Palatino Linotype" w:hAnsi="Palatino Linotype" w:cs="Times New Roman"/>
                <w:b/>
                <w:color w:val="000000"/>
                <w:sz w:val="24"/>
              </w:rPr>
            </w:pPr>
            <w:r w:rsidRPr="00521436">
              <w:rPr>
                <w:rFonts w:ascii="Palatino Linotype" w:hAnsi="Palatino Linotype" w:cs="Times New Roman"/>
                <w:b/>
                <w:color w:val="000000"/>
                <w:sz w:val="24"/>
              </w:rPr>
              <w:t>w sytuację dziecka/rodziny</w:t>
            </w:r>
          </w:p>
        </w:tc>
        <w:tc>
          <w:tcPr>
            <w:tcW w:w="1989" w:type="dxa"/>
            <w:tcBorders>
              <w:top w:val="single" w:sz="4" w:space="0" w:color="000000"/>
              <w:left w:val="single" w:sz="4" w:space="0" w:color="000000"/>
              <w:bottom w:val="single" w:sz="4" w:space="0" w:color="000000"/>
              <w:right w:val="single" w:sz="4" w:space="0" w:color="000000"/>
            </w:tcBorders>
            <w:shd w:val="clear" w:color="auto" w:fill="auto"/>
            <w:hideMark/>
          </w:tcPr>
          <w:p w14:paraId="112F5207" w14:textId="3C7D1564" w:rsidR="006D4904" w:rsidRPr="00521436" w:rsidRDefault="006D4904" w:rsidP="001F2B89">
            <w:pPr>
              <w:pStyle w:val="TableParagraph"/>
              <w:spacing w:line="276" w:lineRule="auto"/>
              <w:rPr>
                <w:rFonts w:ascii="Palatino Linotype" w:hAnsi="Palatino Linotype" w:cs="Times New Roman"/>
                <w:color w:val="000000"/>
                <w:sz w:val="24"/>
              </w:rPr>
            </w:pPr>
            <w:r w:rsidRPr="00521436">
              <w:rPr>
                <w:rFonts w:ascii="Palatino Linotype" w:hAnsi="Palatino Linotype" w:cs="Times New Roman"/>
                <w:b/>
                <w:color w:val="000000"/>
                <w:sz w:val="24"/>
              </w:rPr>
              <w:t>Inny rodzaj interwencji</w:t>
            </w:r>
          </w:p>
          <w:p w14:paraId="5F6AA358" w14:textId="77777777" w:rsidR="006D4904" w:rsidRPr="00521436" w:rsidRDefault="006D4904" w:rsidP="001F2B89">
            <w:pPr>
              <w:pStyle w:val="TableParagraph"/>
              <w:spacing w:line="276" w:lineRule="auto"/>
              <w:rPr>
                <w:rFonts w:ascii="Palatino Linotype" w:eastAsia="Palatino Linotype" w:hAnsi="Palatino Linotype" w:cs="Times New Roman"/>
                <w:b/>
                <w:color w:val="000000"/>
                <w:sz w:val="24"/>
              </w:rPr>
            </w:pPr>
            <w:r w:rsidRPr="00521436">
              <w:rPr>
                <w:rFonts w:ascii="Palatino Linotype" w:hAnsi="Palatino Linotype" w:cs="Times New Roman"/>
                <w:color w:val="000000"/>
                <w:sz w:val="24"/>
              </w:rPr>
              <w:t>(jaki?)</w:t>
            </w:r>
          </w:p>
        </w:tc>
      </w:tr>
      <w:tr w:rsidR="006D4904" w:rsidRPr="00521436" w14:paraId="78775AD2" w14:textId="77777777" w:rsidTr="001F2B89">
        <w:trPr>
          <w:trHeight w:val="2259"/>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5F535A80" w14:textId="6F61279D" w:rsidR="006D4904" w:rsidRPr="001F2B89" w:rsidRDefault="006D4904" w:rsidP="001F2B89">
            <w:pPr>
              <w:pStyle w:val="TableParagraph"/>
              <w:spacing w:line="276" w:lineRule="auto"/>
              <w:jc w:val="both"/>
              <w:rPr>
                <w:rFonts w:ascii="Palatino Linotype" w:eastAsia="Palatino Linotype" w:hAnsi="Palatino Linotype" w:cs="Times New Roman"/>
                <w:b/>
                <w:color w:val="000000"/>
                <w:sz w:val="24"/>
              </w:rPr>
            </w:pPr>
            <w:r w:rsidRPr="00521436">
              <w:rPr>
                <w:rFonts w:ascii="Palatino Linotype" w:hAnsi="Palatino Linotype" w:cs="Times New Roman"/>
                <w:b/>
                <w:color w:val="000000"/>
                <w:sz w:val="24"/>
              </w:rPr>
              <w:t>Dane organu/</w:t>
            </w:r>
            <w:r w:rsidR="001F2B89">
              <w:rPr>
                <w:rFonts w:ascii="Palatino Linotype" w:eastAsia="Palatino Linotype" w:hAnsi="Palatino Linotype" w:cs="Times New Roman"/>
                <w:b/>
                <w:color w:val="000000"/>
                <w:sz w:val="24"/>
              </w:rPr>
              <w:t xml:space="preserve"> </w:t>
            </w:r>
            <w:r w:rsidRPr="00521436">
              <w:rPr>
                <w:rFonts w:ascii="Palatino Linotype" w:hAnsi="Palatino Linotype" w:cs="Times New Roman"/>
                <w:b/>
                <w:color w:val="000000"/>
                <w:spacing w:val="-1"/>
                <w:sz w:val="24"/>
              </w:rPr>
              <w:t>placówek/</w:t>
            </w:r>
            <w:r w:rsidRPr="00521436">
              <w:rPr>
                <w:rFonts w:ascii="Palatino Linotype" w:hAnsi="Palatino Linotype" w:cs="Times New Roman"/>
                <w:b/>
                <w:color w:val="000000"/>
                <w:sz w:val="24"/>
              </w:rPr>
              <w:t>osób/</w:t>
            </w:r>
            <w:r w:rsidR="001F2B89">
              <w:rPr>
                <w:rFonts w:ascii="Palatino Linotype" w:eastAsia="Palatino Linotype" w:hAnsi="Palatino Linotype" w:cs="Times New Roman"/>
                <w:b/>
                <w:color w:val="000000"/>
                <w:sz w:val="24"/>
              </w:rPr>
              <w:t xml:space="preserve"> </w:t>
            </w:r>
            <w:r w:rsidRPr="00521436">
              <w:rPr>
                <w:rFonts w:ascii="Palatino Linotype" w:hAnsi="Palatino Linotype" w:cs="Times New Roman"/>
                <w:b/>
                <w:color w:val="000000"/>
                <w:sz w:val="24"/>
              </w:rPr>
              <w:t xml:space="preserve">instytucji, do których zgłoszono interwencję </w:t>
            </w:r>
            <w:r w:rsidR="001F2B89">
              <w:rPr>
                <w:rFonts w:ascii="Palatino Linotype" w:hAnsi="Palatino Linotype" w:cs="Times New Roman"/>
                <w:b/>
                <w:color w:val="000000"/>
                <w:sz w:val="24"/>
              </w:rPr>
              <w:br/>
            </w:r>
            <w:r w:rsidRPr="00521436">
              <w:rPr>
                <w:rFonts w:ascii="Palatino Linotype" w:hAnsi="Palatino Linotype" w:cs="Times New Roman"/>
                <w:b/>
                <w:color w:val="000000"/>
                <w:sz w:val="24"/>
              </w:rPr>
              <w:t>i z którymi się kontaktowano</w:t>
            </w:r>
          </w:p>
        </w:tc>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BE03" w14:textId="77777777" w:rsidR="006D4904" w:rsidRPr="00521436" w:rsidRDefault="006D4904" w:rsidP="00B90A20">
            <w:pPr>
              <w:pStyle w:val="TableParagraph"/>
              <w:spacing w:line="276" w:lineRule="auto"/>
              <w:rPr>
                <w:rFonts w:ascii="Palatino Linotype" w:hAnsi="Palatino Linotype" w:cs="Times New Roman"/>
                <w:color w:val="000000"/>
                <w:sz w:val="24"/>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3F5D46F1" w14:textId="77777777" w:rsidR="006D4904" w:rsidRPr="00521436" w:rsidRDefault="006D4904" w:rsidP="00B90A20">
            <w:pPr>
              <w:pStyle w:val="TableParagraph"/>
              <w:spacing w:line="276" w:lineRule="auto"/>
              <w:rPr>
                <w:rFonts w:ascii="Palatino Linotype" w:hAnsi="Palatino Linotype" w:cs="Times New Roman"/>
                <w:color w:val="000000"/>
                <w:sz w:val="24"/>
              </w:rPr>
            </w:pPr>
          </w:p>
        </w:tc>
      </w:tr>
    </w:tbl>
    <w:p w14:paraId="15E4313D" w14:textId="77777777" w:rsidR="006D4904" w:rsidRPr="00521436" w:rsidRDefault="006D4904" w:rsidP="00B90A20">
      <w:pPr>
        <w:pStyle w:val="Tekstpodstawowy"/>
        <w:spacing w:line="276" w:lineRule="auto"/>
        <w:rPr>
          <w:rFonts w:ascii="Palatino Linotype" w:eastAsia="Palatino Linotype" w:hAnsi="Palatino Linotype" w:cs="Times New Roman"/>
          <w:color w:val="000000"/>
          <w:sz w:val="24"/>
        </w:rPr>
      </w:pPr>
    </w:p>
    <w:p w14:paraId="6E41A9E1"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681F09D5" w14:textId="77777777" w:rsidR="006D4904" w:rsidRDefault="006D4904" w:rsidP="00B90A20">
      <w:pPr>
        <w:pStyle w:val="Tekstpodstawowy"/>
        <w:spacing w:line="276" w:lineRule="auto"/>
        <w:rPr>
          <w:rFonts w:ascii="Palatino Linotype" w:hAnsi="Palatino Linotype" w:cs="Times New Roman"/>
          <w:color w:val="000000"/>
          <w:sz w:val="24"/>
        </w:rPr>
      </w:pPr>
    </w:p>
    <w:p w14:paraId="161E8C14" w14:textId="77777777" w:rsidR="003C158B" w:rsidRDefault="003C158B" w:rsidP="00B90A20">
      <w:pPr>
        <w:pStyle w:val="Tekstpodstawowy"/>
        <w:spacing w:line="276" w:lineRule="auto"/>
        <w:rPr>
          <w:rFonts w:ascii="Palatino Linotype" w:hAnsi="Palatino Linotype" w:cs="Times New Roman"/>
          <w:color w:val="000000"/>
          <w:sz w:val="24"/>
        </w:rPr>
      </w:pPr>
    </w:p>
    <w:p w14:paraId="258C6A95" w14:textId="77777777" w:rsidR="003C158B" w:rsidRDefault="003C158B" w:rsidP="00B90A20">
      <w:pPr>
        <w:pStyle w:val="Tekstpodstawowy"/>
        <w:spacing w:line="276" w:lineRule="auto"/>
        <w:rPr>
          <w:rFonts w:ascii="Palatino Linotype" w:hAnsi="Palatino Linotype" w:cs="Times New Roman"/>
          <w:color w:val="000000"/>
          <w:sz w:val="24"/>
        </w:rPr>
      </w:pPr>
    </w:p>
    <w:p w14:paraId="68F807FB" w14:textId="77777777" w:rsidR="003C158B" w:rsidRDefault="003C158B" w:rsidP="00B90A20">
      <w:pPr>
        <w:pStyle w:val="Tekstpodstawowy"/>
        <w:spacing w:line="276" w:lineRule="auto"/>
        <w:rPr>
          <w:rFonts w:ascii="Palatino Linotype" w:hAnsi="Palatino Linotype" w:cs="Times New Roman"/>
          <w:color w:val="000000"/>
          <w:sz w:val="24"/>
        </w:rPr>
      </w:pPr>
    </w:p>
    <w:p w14:paraId="405653E8" w14:textId="77777777" w:rsidR="003C158B" w:rsidRPr="00521436" w:rsidRDefault="003C158B" w:rsidP="00B90A20">
      <w:pPr>
        <w:pStyle w:val="Tekstpodstawowy"/>
        <w:spacing w:line="276" w:lineRule="auto"/>
        <w:rPr>
          <w:rFonts w:ascii="Palatino Linotype" w:hAnsi="Palatino Linotype" w:cs="Times New Roman"/>
          <w:color w:val="000000"/>
          <w:sz w:val="24"/>
        </w:rPr>
      </w:pPr>
    </w:p>
    <w:p w14:paraId="09C91C34"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034BB8FB"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0DAAF498" w14:textId="72DCE5CD" w:rsidR="003C158B" w:rsidRDefault="006D4904" w:rsidP="003C158B">
      <w:pPr>
        <w:pStyle w:val="Tekstpodstawowy"/>
        <w:tabs>
          <w:tab w:val="left" w:pos="4355"/>
          <w:tab w:val="left" w:pos="4922"/>
        </w:tabs>
        <w:spacing w:line="276" w:lineRule="auto"/>
        <w:ind w:firstLine="0"/>
        <w:rPr>
          <w:rFonts w:ascii="Palatino Linotype" w:hAnsi="Palatino Linotype" w:cs="Times New Roman"/>
          <w:color w:val="000000"/>
          <w:spacing w:val="-1"/>
          <w:sz w:val="24"/>
        </w:rPr>
      </w:pPr>
      <w:r w:rsidRPr="00521436">
        <w:rPr>
          <w:rFonts w:ascii="Palatino Linotype" w:hAnsi="Palatino Linotype" w:cs="Times New Roman"/>
          <w:color w:val="000000"/>
          <w:sz w:val="24"/>
        </w:rPr>
        <w:t>………………………………….</w:t>
      </w:r>
      <w:r w:rsidRPr="00521436">
        <w:rPr>
          <w:rFonts w:ascii="Palatino Linotype" w:hAnsi="Palatino Linotype" w:cs="Times New Roman"/>
          <w:color w:val="000000"/>
          <w:sz w:val="24"/>
        </w:rPr>
        <w:tab/>
      </w:r>
      <w:r w:rsidR="003C158B">
        <w:rPr>
          <w:rFonts w:ascii="Palatino Linotype" w:hAnsi="Palatino Linotype" w:cs="Times New Roman"/>
          <w:color w:val="000000"/>
          <w:sz w:val="24"/>
        </w:rPr>
        <w:t xml:space="preserve">    </w:t>
      </w:r>
      <w:r w:rsidRPr="00521436">
        <w:rPr>
          <w:rFonts w:ascii="Palatino Linotype" w:hAnsi="Palatino Linotype" w:cs="Times New Roman"/>
          <w:color w:val="000000"/>
          <w:spacing w:val="-1"/>
          <w:sz w:val="24"/>
        </w:rPr>
        <w:t>……</w:t>
      </w:r>
      <w:r w:rsidR="003C158B">
        <w:rPr>
          <w:rFonts w:ascii="Palatino Linotype" w:hAnsi="Palatino Linotype" w:cs="Times New Roman"/>
          <w:color w:val="000000"/>
          <w:spacing w:val="-1"/>
          <w:sz w:val="24"/>
        </w:rPr>
        <w:t>…………….</w:t>
      </w:r>
      <w:r w:rsidRPr="00521436">
        <w:rPr>
          <w:rFonts w:ascii="Palatino Linotype" w:hAnsi="Palatino Linotype" w:cs="Times New Roman"/>
          <w:color w:val="000000"/>
          <w:spacing w:val="-1"/>
          <w:sz w:val="24"/>
        </w:rPr>
        <w:t>…………………………….………………….</w:t>
      </w:r>
    </w:p>
    <w:p w14:paraId="689EB34D" w14:textId="0E19C865" w:rsidR="006D4904" w:rsidRDefault="003C158B" w:rsidP="003C158B">
      <w:pPr>
        <w:pStyle w:val="Tekstpodstawowy"/>
        <w:tabs>
          <w:tab w:val="left" w:pos="4355"/>
          <w:tab w:val="left" w:pos="4922"/>
        </w:tabs>
        <w:spacing w:line="276" w:lineRule="auto"/>
        <w:ind w:hanging="284"/>
        <w:rPr>
          <w:rFonts w:ascii="Palatino Linotype" w:hAnsi="Palatino Linotype"/>
          <w:color w:val="000000"/>
        </w:rPr>
      </w:pPr>
      <w:r>
        <w:rPr>
          <w:rFonts w:ascii="Palatino Linotype" w:hAnsi="Palatino Linotype" w:cs="Times New Roman"/>
          <w:color w:val="000000"/>
          <w:sz w:val="24"/>
        </w:rPr>
        <w:tab/>
        <w:t xml:space="preserve">         </w:t>
      </w:r>
      <w:r w:rsidR="006D4904" w:rsidRPr="003C158B">
        <w:rPr>
          <w:rFonts w:ascii="Palatino Linotype" w:hAnsi="Palatino Linotype" w:cs="Times New Roman"/>
          <w:color w:val="000000"/>
          <w:sz w:val="20"/>
          <w:szCs w:val="20"/>
        </w:rPr>
        <w:t>miejscowość, data</w:t>
      </w:r>
      <w:r w:rsidR="006D4904" w:rsidRPr="00521436">
        <w:rPr>
          <w:rFonts w:ascii="Palatino Linotype" w:hAnsi="Palatino Linotype" w:cs="Times New Roman"/>
          <w:color w:val="000000"/>
          <w:sz w:val="24"/>
        </w:rPr>
        <w:tab/>
      </w:r>
      <w:r>
        <w:rPr>
          <w:rFonts w:ascii="Palatino Linotype" w:hAnsi="Palatino Linotype" w:cs="Times New Roman"/>
          <w:color w:val="000000"/>
          <w:sz w:val="24"/>
        </w:rPr>
        <w:t xml:space="preserve">      </w:t>
      </w:r>
      <w:r w:rsidR="006D4904" w:rsidRPr="003C158B">
        <w:rPr>
          <w:rFonts w:ascii="Palatino Linotype" w:hAnsi="Palatino Linotype" w:cs="Times New Roman"/>
          <w:color w:val="000000"/>
          <w:sz w:val="20"/>
          <w:szCs w:val="20"/>
        </w:rPr>
        <w:t>czytelne podpisy osób uczestniczących</w:t>
      </w:r>
      <w:r>
        <w:rPr>
          <w:rFonts w:ascii="Palatino Linotype" w:hAnsi="Palatino Linotype" w:cs="Times New Roman"/>
          <w:color w:val="000000"/>
          <w:sz w:val="20"/>
          <w:szCs w:val="20"/>
        </w:rPr>
        <w:t xml:space="preserve"> </w:t>
      </w:r>
      <w:r w:rsidR="006D4904" w:rsidRPr="003C158B">
        <w:rPr>
          <w:rFonts w:ascii="Palatino Linotype" w:hAnsi="Palatino Linotype" w:cs="Times New Roman"/>
          <w:color w:val="000000"/>
          <w:sz w:val="20"/>
          <w:szCs w:val="20"/>
        </w:rPr>
        <w:t>w przyjmowaniu zgłoszenia</w:t>
      </w:r>
    </w:p>
    <w:p w14:paraId="707DDC93" w14:textId="77777777" w:rsidR="001F2B89" w:rsidRDefault="001F2B89" w:rsidP="00B90A20">
      <w:pPr>
        <w:spacing w:line="276" w:lineRule="auto"/>
        <w:rPr>
          <w:rFonts w:ascii="Palatino Linotype" w:hAnsi="Palatino Linotype"/>
          <w:color w:val="000000"/>
        </w:rPr>
      </w:pPr>
    </w:p>
    <w:p w14:paraId="363106D8" w14:textId="77777777" w:rsidR="003C158B" w:rsidRDefault="003C158B" w:rsidP="00B90A20">
      <w:pPr>
        <w:pStyle w:val="Nagwek3"/>
        <w:spacing w:before="0" w:after="0" w:line="276" w:lineRule="auto"/>
        <w:rPr>
          <w:rFonts w:ascii="Palatino Linotype" w:hAnsi="Palatino Linotype"/>
          <w:color w:val="000000"/>
          <w:w w:val="95"/>
          <w:sz w:val="24"/>
          <w:szCs w:val="24"/>
        </w:rPr>
      </w:pPr>
      <w:bookmarkStart w:id="9" w:name="Załącznik_4"/>
      <w:bookmarkStart w:id="10" w:name="Oświadczenie_o_zachowaniu_poufności_info"/>
      <w:bookmarkStart w:id="11" w:name="_bookmark17"/>
      <w:bookmarkEnd w:id="9"/>
      <w:bookmarkEnd w:id="10"/>
      <w:bookmarkEnd w:id="11"/>
    </w:p>
    <w:p w14:paraId="66D06CBE"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4C07C010"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60D37953"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25D31731"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218B0302"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114F55E2"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4E38F7DB"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058E98B2"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59EA847A"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4D37B23D"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4333560D"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75800904"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2343EB35"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2C9C258E" w14:textId="77777777" w:rsidR="003C158B" w:rsidRDefault="003C158B" w:rsidP="00B90A20">
      <w:pPr>
        <w:pStyle w:val="Nagwek3"/>
        <w:spacing w:before="0" w:after="0" w:line="276" w:lineRule="auto"/>
        <w:rPr>
          <w:rFonts w:ascii="Palatino Linotype" w:hAnsi="Palatino Linotype"/>
          <w:color w:val="000000"/>
          <w:w w:val="95"/>
          <w:sz w:val="24"/>
          <w:szCs w:val="24"/>
        </w:rPr>
      </w:pPr>
    </w:p>
    <w:p w14:paraId="17C57B59" w14:textId="77777777" w:rsidR="003C158B" w:rsidRPr="003C158B" w:rsidRDefault="003C158B" w:rsidP="003C158B"/>
    <w:p w14:paraId="1D5C60AE" w14:textId="7FA308F9"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4</w:t>
      </w:r>
    </w:p>
    <w:p w14:paraId="7BF5C807" w14:textId="38616745" w:rsidR="006D4904" w:rsidRPr="00521436" w:rsidRDefault="006D4904" w:rsidP="003C158B">
      <w:pPr>
        <w:spacing w:line="276" w:lineRule="auto"/>
        <w:jc w:val="both"/>
        <w:rPr>
          <w:rFonts w:ascii="Palatino Linotype" w:hAnsi="Palatino Linotype"/>
          <w:color w:val="000000"/>
        </w:rPr>
      </w:pPr>
      <w:r w:rsidRPr="00521436">
        <w:rPr>
          <w:rFonts w:ascii="Palatino Linotype" w:hAnsi="Palatino Linotype"/>
          <w:color w:val="000000"/>
          <w:w w:val="95"/>
        </w:rPr>
        <w:t>OŚWIADCZENIE O ZACHOWANIU POUFNOŚCI INFORMACJI</w:t>
      </w:r>
      <w:r w:rsidR="003C158B">
        <w:rPr>
          <w:rFonts w:ascii="Palatino Linotype" w:hAnsi="Palatino Linotype"/>
          <w:color w:val="000000"/>
          <w:w w:val="95"/>
        </w:rPr>
        <w:t xml:space="preserve"> </w:t>
      </w:r>
      <w:r w:rsidRPr="00521436">
        <w:rPr>
          <w:rFonts w:ascii="Palatino Linotype" w:hAnsi="Palatino Linotype"/>
          <w:color w:val="000000"/>
          <w:w w:val="95"/>
        </w:rPr>
        <w:t>POWZIĘTYCH W PROCESIE</w:t>
      </w:r>
      <w:r w:rsidR="003C158B">
        <w:rPr>
          <w:rFonts w:ascii="Palatino Linotype" w:hAnsi="Palatino Linotype"/>
          <w:color w:val="000000"/>
          <w:w w:val="95"/>
        </w:rPr>
        <w:t xml:space="preserve"> </w:t>
      </w:r>
      <w:r w:rsidRPr="00521436">
        <w:rPr>
          <w:rFonts w:ascii="Palatino Linotype" w:hAnsi="Palatino Linotype"/>
          <w:color w:val="000000"/>
          <w:w w:val="95"/>
        </w:rPr>
        <w:t xml:space="preserve">POSTĘPOWANIA W SPRAWIE </w:t>
      </w:r>
      <w:r w:rsidRPr="00521436">
        <w:rPr>
          <w:rFonts w:ascii="Palatino Linotype" w:hAnsi="Palatino Linotype"/>
          <w:color w:val="000000"/>
        </w:rPr>
        <w:t>KRZYWDZENIA DZIECKA ORAZ PRZETWARZANYCH DANYCH OSOBOWYCH</w:t>
      </w:r>
    </w:p>
    <w:p w14:paraId="037A6E7C"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0AED4725" w14:textId="77777777" w:rsidR="006D4904" w:rsidRPr="00521436" w:rsidRDefault="006D4904" w:rsidP="00B90A20">
      <w:pPr>
        <w:pStyle w:val="Nagwek5"/>
        <w:spacing w:before="0" w:after="0" w:line="276" w:lineRule="auto"/>
        <w:jc w:val="center"/>
        <w:rPr>
          <w:rFonts w:ascii="Palatino Linotype" w:hAnsi="Palatino Linotype"/>
          <w:color w:val="000000"/>
        </w:rPr>
      </w:pPr>
      <w:r w:rsidRPr="00521436">
        <w:rPr>
          <w:rFonts w:ascii="Palatino Linotype" w:hAnsi="Palatino Linotype"/>
          <w:color w:val="000000"/>
        </w:rPr>
        <w:t>OŚWIADCZENIE</w:t>
      </w:r>
    </w:p>
    <w:p w14:paraId="4BCEFD7B" w14:textId="77777777" w:rsidR="006D4904" w:rsidRDefault="006D4904" w:rsidP="00B90A20">
      <w:pPr>
        <w:pStyle w:val="Tekstpodstawowy"/>
        <w:spacing w:line="276" w:lineRule="auto"/>
        <w:rPr>
          <w:rFonts w:ascii="Palatino Linotype" w:hAnsi="Palatino Linotype" w:cs="Times New Roman"/>
          <w:b/>
          <w:color w:val="000000"/>
          <w:sz w:val="24"/>
        </w:rPr>
      </w:pPr>
    </w:p>
    <w:p w14:paraId="6AF31CEF" w14:textId="77777777" w:rsidR="003C158B" w:rsidRPr="00521436" w:rsidRDefault="003C158B" w:rsidP="00B90A20">
      <w:pPr>
        <w:pStyle w:val="Tekstpodstawowy"/>
        <w:spacing w:line="276" w:lineRule="auto"/>
        <w:rPr>
          <w:rFonts w:ascii="Palatino Linotype" w:hAnsi="Palatino Linotype" w:cs="Times New Roman"/>
          <w:b/>
          <w:color w:val="000000"/>
          <w:sz w:val="24"/>
        </w:rPr>
      </w:pPr>
    </w:p>
    <w:p w14:paraId="5EDF2382" w14:textId="77777777" w:rsidR="006D4904" w:rsidRPr="00521436" w:rsidRDefault="006D4904" w:rsidP="003C158B">
      <w:pPr>
        <w:pStyle w:val="Tekstpodstawowy"/>
        <w:spacing w:line="276" w:lineRule="auto"/>
        <w:ind w:firstLine="0"/>
        <w:jc w:val="both"/>
        <w:rPr>
          <w:rFonts w:ascii="Palatino Linotype" w:hAnsi="Palatino Linotype" w:cs="Times New Roman"/>
          <w:color w:val="000000"/>
          <w:sz w:val="24"/>
        </w:rPr>
      </w:pPr>
      <w:r w:rsidRPr="00521436">
        <w:rPr>
          <w:rFonts w:ascii="Palatino Linotype" w:hAnsi="Palatino Linotype" w:cs="Times New Roman"/>
          <w:color w:val="000000"/>
          <w:sz w:val="24"/>
        </w:rPr>
        <w:t>Niniejszym oświadczam, że znana jest mi treść przepisu art. 241§ 1 – §3 k.k.</w:t>
      </w:r>
      <w:r w:rsidRPr="00521436">
        <w:rPr>
          <w:rFonts w:ascii="Palatino Linotype" w:hAnsi="Palatino Linotype" w:cs="Times New Roman"/>
          <w:color w:val="000000"/>
          <w:sz w:val="24"/>
          <w:vertAlign w:val="superscript"/>
        </w:rPr>
        <w:t>*</w:t>
      </w:r>
      <w:r w:rsidRPr="00521436">
        <w:rPr>
          <w:rFonts w:ascii="Palatino Linotype" w:hAnsi="Palatino Linotype" w:cs="Times New Roman"/>
          <w:color w:val="000000"/>
          <w:sz w:val="24"/>
        </w:rPr>
        <w:t xml:space="preserve"> i wynikające z niego zakazy:</w:t>
      </w:r>
    </w:p>
    <w:p w14:paraId="31622B89" w14:textId="3AB7F7DA" w:rsidR="006D4904" w:rsidRPr="00521436" w:rsidRDefault="003C158B" w:rsidP="003C158B">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1. </w:t>
      </w:r>
      <w:r w:rsidR="006D4904" w:rsidRPr="00521436">
        <w:rPr>
          <w:rFonts w:ascii="Palatino Linotype" w:hAnsi="Palatino Linotype"/>
          <w:color w:val="000000"/>
        </w:rPr>
        <w:t>rozpowszechnia publicznie wiadomości z postępowania przygotowawczego, zanim zostały ujawnione w postępowaniu sądowym;</w:t>
      </w:r>
    </w:p>
    <w:p w14:paraId="1E2D0388" w14:textId="7E854809" w:rsidR="006D4904" w:rsidRPr="00521436" w:rsidRDefault="003C158B" w:rsidP="003C158B">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2. </w:t>
      </w:r>
      <w:r w:rsidR="006D4904" w:rsidRPr="00521436">
        <w:rPr>
          <w:rFonts w:ascii="Palatino Linotype" w:hAnsi="Palatino Linotype"/>
          <w:color w:val="000000"/>
        </w:rPr>
        <w:t>rozpowszechnia publicznie wiadomości z rozprawy sądowej prowadzonej z wyłączeniem jawności;</w:t>
      </w:r>
    </w:p>
    <w:p w14:paraId="3FED4D4D" w14:textId="7DF1C929" w:rsidR="006D4904" w:rsidRPr="00521436" w:rsidRDefault="003C158B" w:rsidP="003C158B">
      <w:pPr>
        <w:pStyle w:val="Akapitzlist"/>
        <w:widowControl w:val="0"/>
        <w:tabs>
          <w:tab w:val="left" w:pos="671"/>
        </w:tabs>
        <w:autoSpaceDE w:val="0"/>
        <w:autoSpaceDN w:val="0"/>
        <w:spacing w:line="276" w:lineRule="auto"/>
        <w:ind w:left="0"/>
        <w:contextualSpacing w:val="0"/>
        <w:jc w:val="both"/>
        <w:rPr>
          <w:rFonts w:ascii="Palatino Linotype" w:hAnsi="Palatino Linotype"/>
          <w:color w:val="000000"/>
        </w:rPr>
      </w:pPr>
      <w:r>
        <w:rPr>
          <w:rFonts w:ascii="Palatino Linotype" w:hAnsi="Palatino Linotype"/>
          <w:color w:val="000000"/>
        </w:rPr>
        <w:t xml:space="preserve">3. </w:t>
      </w:r>
      <w:r w:rsidR="006D4904" w:rsidRPr="00521436">
        <w:rPr>
          <w:rFonts w:ascii="Palatino Linotype" w:hAnsi="Palatino Linotype"/>
          <w:color w:val="000000"/>
        </w:rPr>
        <w:t xml:space="preserve">rozpowszechnia publicznie wiadomości z postępowania prowadzonego na podstawie przepisów </w:t>
      </w:r>
      <w:r>
        <w:rPr>
          <w:rFonts w:ascii="Palatino Linotype" w:hAnsi="Palatino Linotype"/>
          <w:color w:val="000000"/>
        </w:rPr>
        <w:br/>
      </w:r>
      <w:r w:rsidR="006D4904" w:rsidRPr="00521436">
        <w:rPr>
          <w:rFonts w:ascii="Palatino Linotype" w:hAnsi="Palatino Linotype"/>
          <w:color w:val="000000"/>
        </w:rPr>
        <w:t>o  postępowaniu w sprawach nieletnich.</w:t>
      </w:r>
    </w:p>
    <w:p w14:paraId="0DBB5519" w14:textId="77777777" w:rsidR="006D4904" w:rsidRPr="00521436" w:rsidRDefault="006D4904" w:rsidP="003C158B">
      <w:pPr>
        <w:pStyle w:val="Tekstpodstawowy"/>
        <w:spacing w:line="276" w:lineRule="auto"/>
        <w:jc w:val="both"/>
        <w:rPr>
          <w:rFonts w:ascii="Palatino Linotype" w:hAnsi="Palatino Linotype" w:cs="Times New Roman"/>
          <w:color w:val="000000"/>
          <w:sz w:val="24"/>
        </w:rPr>
      </w:pPr>
    </w:p>
    <w:p w14:paraId="66BC568E" w14:textId="77777777" w:rsidR="006D4904" w:rsidRPr="00521436" w:rsidRDefault="006D4904" w:rsidP="003C158B">
      <w:pPr>
        <w:pStyle w:val="Tekstpodstawowy"/>
        <w:spacing w:line="276" w:lineRule="auto"/>
        <w:ind w:firstLine="567"/>
        <w:jc w:val="both"/>
        <w:rPr>
          <w:rFonts w:ascii="Palatino Linotype" w:hAnsi="Palatino Linotype" w:cs="Times New Roman"/>
          <w:color w:val="000000"/>
          <w:sz w:val="24"/>
        </w:rPr>
      </w:pPr>
      <w:r w:rsidRPr="00521436">
        <w:rPr>
          <w:rFonts w:ascii="Palatino Linotype" w:hAnsi="Palatino Linotype" w:cs="Times New Roman"/>
          <w:color w:val="000000"/>
          <w:sz w:val="24"/>
        </w:rPr>
        <w:t>Oświadczam, że znane są mi zasady bezpiecznego przetwarzania danych osobowych w ramach polityki RODO.</w:t>
      </w:r>
    </w:p>
    <w:p w14:paraId="62516172" w14:textId="3FBF1BB6" w:rsidR="006D4904" w:rsidRPr="00521436" w:rsidRDefault="006D4904" w:rsidP="003C158B">
      <w:pPr>
        <w:pStyle w:val="Tekstpodstawowy"/>
        <w:spacing w:line="276" w:lineRule="auto"/>
        <w:ind w:firstLine="567"/>
        <w:jc w:val="both"/>
        <w:rPr>
          <w:rFonts w:ascii="Palatino Linotype" w:hAnsi="Palatino Linotype" w:cs="Times New Roman"/>
          <w:color w:val="000000"/>
          <w:sz w:val="24"/>
        </w:rPr>
      </w:pPr>
      <w:r w:rsidRPr="00521436">
        <w:rPr>
          <w:rFonts w:ascii="Palatino Linotype" w:hAnsi="Palatino Linotype" w:cs="Times New Roman"/>
          <w:color w:val="000000"/>
          <w:sz w:val="24"/>
        </w:rPr>
        <w:t xml:space="preserve">Zobowiązuję się do zachowania w tajemnicy wszelkich informacji, które zostały mi ujawnione </w:t>
      </w:r>
      <w:r w:rsidR="003C158B">
        <w:rPr>
          <w:rFonts w:ascii="Palatino Linotype" w:hAnsi="Palatino Linotype" w:cs="Times New Roman"/>
          <w:color w:val="000000"/>
          <w:sz w:val="24"/>
        </w:rPr>
        <w:br/>
      </w:r>
      <w:r w:rsidRPr="00521436">
        <w:rPr>
          <w:rFonts w:ascii="Palatino Linotype" w:hAnsi="Palatino Linotype" w:cs="Times New Roman"/>
          <w:color w:val="000000"/>
          <w:sz w:val="24"/>
        </w:rPr>
        <w:t>w procedurze interwencyjnej w związku ze zgłoszeniem przemocy wobec dziecka, zawiadomieniem o podejrzeniu popełnienia przestępstwa na szkodę dziecka lub podjęciem innych działań w celu ochrony dziecka.</w:t>
      </w:r>
    </w:p>
    <w:p w14:paraId="671446C7" w14:textId="77777777" w:rsidR="006D4904" w:rsidRPr="00521436" w:rsidRDefault="006D4904" w:rsidP="003C158B">
      <w:pPr>
        <w:pStyle w:val="Tekstpodstawowy"/>
        <w:spacing w:line="276" w:lineRule="auto"/>
        <w:jc w:val="both"/>
        <w:rPr>
          <w:rFonts w:ascii="Palatino Linotype" w:hAnsi="Palatino Linotype" w:cs="Times New Roman"/>
          <w:color w:val="000000"/>
          <w:sz w:val="24"/>
        </w:rPr>
      </w:pPr>
    </w:p>
    <w:p w14:paraId="0FEC1D82"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7034B633"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313EC8A6" w14:textId="55B0F901" w:rsidR="006D4904" w:rsidRPr="00521436" w:rsidRDefault="006D4904" w:rsidP="003C158B">
      <w:pPr>
        <w:pStyle w:val="Tekstpodstawowy"/>
        <w:tabs>
          <w:tab w:val="left" w:pos="4922"/>
          <w:tab w:val="left" w:pos="5206"/>
        </w:tabs>
        <w:spacing w:line="276" w:lineRule="auto"/>
        <w:ind w:firstLine="0"/>
        <w:rPr>
          <w:rFonts w:ascii="Palatino Linotype" w:hAnsi="Palatino Linotype" w:cs="Times New Roman"/>
          <w:color w:val="000000"/>
          <w:spacing w:val="-1"/>
          <w:sz w:val="24"/>
        </w:rPr>
      </w:pPr>
      <w:r w:rsidRPr="00521436">
        <w:rPr>
          <w:rFonts w:ascii="Palatino Linotype" w:hAnsi="Palatino Linotype" w:cs="Times New Roman"/>
          <w:color w:val="000000"/>
          <w:sz w:val="24"/>
        </w:rPr>
        <w:t>…………………………………</w:t>
      </w:r>
      <w:r w:rsidR="003C158B">
        <w:rPr>
          <w:rFonts w:ascii="Palatino Linotype" w:hAnsi="Palatino Linotype" w:cs="Times New Roman"/>
          <w:color w:val="000000"/>
          <w:sz w:val="24"/>
        </w:rPr>
        <w:t>…..</w:t>
      </w:r>
      <w:r w:rsidRPr="00521436">
        <w:rPr>
          <w:rFonts w:ascii="Palatino Linotype" w:hAnsi="Palatino Linotype" w:cs="Times New Roman"/>
          <w:color w:val="000000"/>
          <w:sz w:val="24"/>
        </w:rPr>
        <w:t>.</w:t>
      </w:r>
      <w:r w:rsidRPr="00521436">
        <w:rPr>
          <w:rFonts w:ascii="Palatino Linotype" w:hAnsi="Palatino Linotype" w:cs="Times New Roman"/>
          <w:color w:val="000000"/>
          <w:sz w:val="24"/>
        </w:rPr>
        <w:tab/>
      </w:r>
      <w:r w:rsidR="003C158B">
        <w:rPr>
          <w:rFonts w:ascii="Palatino Linotype" w:hAnsi="Palatino Linotype" w:cs="Times New Roman"/>
          <w:color w:val="000000"/>
          <w:sz w:val="24"/>
        </w:rPr>
        <w:t xml:space="preserve">                ……………………</w:t>
      </w:r>
      <w:r w:rsidRPr="00521436">
        <w:rPr>
          <w:rFonts w:ascii="Palatino Linotype" w:hAnsi="Palatino Linotype" w:cs="Times New Roman"/>
          <w:color w:val="000000"/>
          <w:spacing w:val="-1"/>
          <w:sz w:val="24"/>
        </w:rPr>
        <w:t>…………………………….</w:t>
      </w:r>
    </w:p>
    <w:p w14:paraId="50A4678A" w14:textId="024BE982" w:rsidR="006D4904" w:rsidRPr="003C158B" w:rsidRDefault="003C158B" w:rsidP="003C158B">
      <w:pPr>
        <w:pStyle w:val="Tekstpodstawowy"/>
        <w:tabs>
          <w:tab w:val="left" w:pos="4922"/>
          <w:tab w:val="left" w:pos="5206"/>
        </w:tabs>
        <w:spacing w:line="276" w:lineRule="auto"/>
        <w:ind w:firstLine="0"/>
        <w:rPr>
          <w:rFonts w:ascii="Palatino Linotype" w:hAnsi="Palatino Linotype" w:cs="Times New Roman"/>
          <w:color w:val="000000"/>
          <w:sz w:val="20"/>
          <w:szCs w:val="20"/>
        </w:rPr>
      </w:pPr>
      <w:r>
        <w:rPr>
          <w:rFonts w:ascii="Palatino Linotype" w:hAnsi="Palatino Linotype" w:cs="Times New Roman"/>
          <w:color w:val="000000"/>
          <w:sz w:val="20"/>
          <w:szCs w:val="20"/>
        </w:rPr>
        <w:t xml:space="preserve">                    </w:t>
      </w:r>
      <w:r w:rsidR="006D4904" w:rsidRPr="003C158B">
        <w:rPr>
          <w:rFonts w:ascii="Palatino Linotype" w:hAnsi="Palatino Linotype" w:cs="Times New Roman"/>
          <w:color w:val="000000"/>
          <w:sz w:val="20"/>
          <w:szCs w:val="20"/>
        </w:rPr>
        <w:t>miejscowość, data</w:t>
      </w:r>
      <w:r w:rsidR="006D4904" w:rsidRPr="00521436">
        <w:rPr>
          <w:rFonts w:ascii="Palatino Linotype" w:hAnsi="Palatino Linotype" w:cs="Times New Roman"/>
          <w:color w:val="000000"/>
          <w:sz w:val="24"/>
        </w:rPr>
        <w:tab/>
      </w:r>
      <w:r w:rsidR="006D4904" w:rsidRPr="00521436">
        <w:rPr>
          <w:rFonts w:ascii="Palatino Linotype" w:hAnsi="Palatino Linotype" w:cs="Times New Roman"/>
          <w:color w:val="000000"/>
          <w:sz w:val="24"/>
        </w:rPr>
        <w:tab/>
      </w:r>
      <w:r>
        <w:rPr>
          <w:rFonts w:ascii="Palatino Linotype" w:hAnsi="Palatino Linotype" w:cs="Times New Roman"/>
          <w:color w:val="000000"/>
          <w:sz w:val="24"/>
        </w:rPr>
        <w:t xml:space="preserve">                             </w:t>
      </w:r>
      <w:r w:rsidR="006D4904" w:rsidRPr="003C158B">
        <w:rPr>
          <w:rFonts w:ascii="Palatino Linotype" w:hAnsi="Palatino Linotype" w:cs="Times New Roman"/>
          <w:color w:val="000000"/>
          <w:sz w:val="20"/>
          <w:szCs w:val="20"/>
        </w:rPr>
        <w:t>imię i nazwisko (czytelny podpis)</w:t>
      </w:r>
    </w:p>
    <w:p w14:paraId="4E24EDCD" w14:textId="75B8FF5B" w:rsidR="006D4904" w:rsidRPr="00521436" w:rsidRDefault="003C158B" w:rsidP="00B90A20">
      <w:pPr>
        <w:pStyle w:val="Tekstpodstawowy"/>
        <w:spacing w:line="276" w:lineRule="auto"/>
        <w:rPr>
          <w:rFonts w:ascii="Palatino Linotype" w:hAnsi="Palatino Linotype" w:cs="Times New Roman"/>
          <w:color w:val="000000"/>
          <w:sz w:val="24"/>
        </w:rPr>
      </w:pPr>
      <w:r>
        <w:rPr>
          <w:rFonts w:ascii="Palatino Linotype" w:hAnsi="Palatino Linotype" w:cs="Times New Roman"/>
          <w:color w:val="000000"/>
          <w:sz w:val="24"/>
        </w:rPr>
        <w:t xml:space="preserve"> </w:t>
      </w:r>
    </w:p>
    <w:p w14:paraId="79C3B50D"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64059CEC" w14:textId="77777777" w:rsidR="006D4904" w:rsidRPr="00521436" w:rsidRDefault="006D4904" w:rsidP="00B90A20">
      <w:pPr>
        <w:pStyle w:val="Tekstpodstawowy"/>
        <w:spacing w:line="276" w:lineRule="auto"/>
        <w:rPr>
          <w:rFonts w:ascii="Palatino Linotype" w:hAnsi="Palatino Linotype" w:cs="Times New Roman"/>
          <w:color w:val="000000"/>
          <w:sz w:val="24"/>
        </w:rPr>
      </w:pPr>
    </w:p>
    <w:p w14:paraId="4661E479" w14:textId="77777777" w:rsidR="006D4904" w:rsidRPr="00521436" w:rsidRDefault="006D4904" w:rsidP="00B90A20">
      <w:pPr>
        <w:pStyle w:val="Tekstpodstawowy"/>
        <w:spacing w:line="276" w:lineRule="auto"/>
        <w:rPr>
          <w:rFonts w:ascii="Palatino Linotype" w:hAnsi="Palatino Linotype" w:cs="Times New Roman"/>
          <w:color w:val="000000"/>
          <w:sz w:val="28"/>
        </w:rPr>
      </w:pPr>
    </w:p>
    <w:p w14:paraId="3486CE86" w14:textId="77777777" w:rsidR="006D4904" w:rsidRPr="00521436" w:rsidRDefault="006D4904" w:rsidP="003C158B">
      <w:pPr>
        <w:pStyle w:val="Akapitzlist"/>
        <w:widowControl w:val="0"/>
        <w:numPr>
          <w:ilvl w:val="0"/>
          <w:numId w:val="7"/>
        </w:numPr>
        <w:tabs>
          <w:tab w:val="left" w:pos="232"/>
        </w:tabs>
        <w:autoSpaceDE w:val="0"/>
        <w:autoSpaceDN w:val="0"/>
        <w:spacing w:line="276" w:lineRule="auto"/>
        <w:ind w:left="0" w:hanging="129"/>
        <w:contextualSpacing w:val="0"/>
        <w:jc w:val="both"/>
        <w:rPr>
          <w:rFonts w:ascii="Palatino Linotype" w:hAnsi="Palatino Linotype"/>
          <w:color w:val="000000"/>
          <w:sz w:val="20"/>
          <w:szCs w:val="18"/>
        </w:rPr>
      </w:pPr>
      <w:r w:rsidRPr="00521436">
        <w:rPr>
          <w:rFonts w:ascii="Palatino Linotype" w:hAnsi="Palatino Linotype"/>
          <w:color w:val="000000"/>
          <w:sz w:val="20"/>
          <w:szCs w:val="18"/>
        </w:rPr>
        <w:t>art. 241. § 1. Kto bez zezwolenia rozpowszechnia publicznie wiadomości z postępowania przygotowawczego, zanim zostały ujawnione w postępowaniu sądowym, podlega grzywnie, karze ograniczenia wolności albo pozbawienia wolności do lat 2.</w:t>
      </w:r>
    </w:p>
    <w:p w14:paraId="32ADB8FB" w14:textId="77777777" w:rsidR="006D4904" w:rsidRPr="00521436" w:rsidRDefault="006D4904" w:rsidP="003C158B">
      <w:pPr>
        <w:spacing w:line="276" w:lineRule="auto"/>
        <w:jc w:val="both"/>
        <w:rPr>
          <w:rFonts w:ascii="Palatino Linotype" w:hAnsi="Palatino Linotype"/>
          <w:color w:val="000000"/>
          <w:sz w:val="20"/>
          <w:szCs w:val="18"/>
        </w:rPr>
      </w:pPr>
      <w:r w:rsidRPr="00521436">
        <w:rPr>
          <w:rFonts w:ascii="Palatino Linotype" w:hAnsi="Palatino Linotype"/>
          <w:color w:val="000000"/>
          <w:sz w:val="20"/>
          <w:szCs w:val="18"/>
        </w:rPr>
        <w:t>§ 2. Tej samej karze podlega, kto rozpowszechnia publicznie wiadomości z rozprawy sądowej prowadzonej z wyłączeniem jawności.</w:t>
      </w:r>
    </w:p>
    <w:p w14:paraId="4D9E47E7" w14:textId="77777777" w:rsidR="006D4904" w:rsidRPr="00521436" w:rsidRDefault="006D4904" w:rsidP="003C158B">
      <w:pPr>
        <w:spacing w:line="276" w:lineRule="auto"/>
        <w:jc w:val="both"/>
        <w:rPr>
          <w:rFonts w:ascii="Palatino Linotype" w:hAnsi="Palatino Linotype"/>
          <w:color w:val="000000"/>
          <w:sz w:val="20"/>
          <w:szCs w:val="18"/>
        </w:rPr>
      </w:pPr>
      <w:r w:rsidRPr="00521436">
        <w:rPr>
          <w:rFonts w:ascii="Palatino Linotype" w:hAnsi="Palatino Linotype"/>
          <w:color w:val="000000"/>
          <w:sz w:val="20"/>
          <w:szCs w:val="18"/>
        </w:rPr>
        <w:t>§ 3. Karze określonej w § 1 podlega, kto bez zezwolenia rozpowszechnia publicznie wiadomości z postępowania prowadzonego na podstawie przepisów o postępowaniu w sprawach nieletnich.</w:t>
      </w:r>
    </w:p>
    <w:p w14:paraId="4C395723" w14:textId="77777777" w:rsidR="006D4904" w:rsidRPr="00521436" w:rsidRDefault="006D4904" w:rsidP="00B90A20">
      <w:pPr>
        <w:spacing w:line="276" w:lineRule="auto"/>
        <w:rPr>
          <w:rFonts w:ascii="Palatino Linotype" w:hAnsi="Palatino Linotype"/>
          <w:color w:val="000000"/>
          <w:sz w:val="20"/>
          <w:szCs w:val="18"/>
        </w:rPr>
      </w:pPr>
    </w:p>
    <w:p w14:paraId="4ED0BAF9" w14:textId="77777777" w:rsidR="006D4904" w:rsidRPr="00521436" w:rsidRDefault="006D4904" w:rsidP="00B90A20">
      <w:pPr>
        <w:spacing w:line="276" w:lineRule="auto"/>
        <w:rPr>
          <w:rFonts w:ascii="Palatino Linotype" w:hAnsi="Palatino Linotype"/>
          <w:color w:val="000000"/>
          <w:sz w:val="20"/>
          <w:szCs w:val="18"/>
        </w:rPr>
      </w:pPr>
    </w:p>
    <w:p w14:paraId="38A1B375" w14:textId="77777777" w:rsidR="006D4904" w:rsidRPr="00521436" w:rsidRDefault="006D4904" w:rsidP="00B90A20">
      <w:pPr>
        <w:spacing w:line="276" w:lineRule="auto"/>
        <w:rPr>
          <w:rFonts w:ascii="Palatino Linotype" w:hAnsi="Palatino Linotype"/>
          <w:color w:val="000000"/>
          <w:sz w:val="20"/>
          <w:szCs w:val="18"/>
        </w:rPr>
      </w:pPr>
    </w:p>
    <w:p w14:paraId="2E6E508B" w14:textId="77777777" w:rsidR="006D4904" w:rsidRPr="00521436" w:rsidRDefault="006D4904" w:rsidP="00B90A20">
      <w:pPr>
        <w:spacing w:line="276" w:lineRule="auto"/>
        <w:rPr>
          <w:rFonts w:ascii="Palatino Linotype" w:hAnsi="Palatino Linotype"/>
          <w:color w:val="000000"/>
          <w:sz w:val="20"/>
          <w:szCs w:val="18"/>
        </w:rPr>
      </w:pPr>
    </w:p>
    <w:p w14:paraId="5914B172" w14:textId="77777777" w:rsidR="006D4904" w:rsidRPr="00521436" w:rsidRDefault="006D4904" w:rsidP="00B90A20">
      <w:pPr>
        <w:spacing w:line="276" w:lineRule="auto"/>
        <w:rPr>
          <w:rFonts w:ascii="Palatino Linotype" w:hAnsi="Palatino Linotype"/>
          <w:color w:val="000000"/>
          <w:sz w:val="20"/>
          <w:szCs w:val="18"/>
        </w:rPr>
      </w:pPr>
    </w:p>
    <w:p w14:paraId="6A7C967F" w14:textId="77777777" w:rsidR="006D4904" w:rsidRPr="00521436" w:rsidRDefault="006D4904" w:rsidP="00B90A20">
      <w:pPr>
        <w:spacing w:line="276" w:lineRule="auto"/>
        <w:rPr>
          <w:rFonts w:ascii="Palatino Linotype" w:hAnsi="Palatino Linotype"/>
          <w:color w:val="000000"/>
          <w:sz w:val="20"/>
          <w:szCs w:val="18"/>
        </w:rPr>
      </w:pPr>
    </w:p>
    <w:p w14:paraId="48A677CD"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5</w:t>
      </w:r>
    </w:p>
    <w:p w14:paraId="2E4F0365" w14:textId="6BC45824" w:rsidR="006D4904" w:rsidRPr="00521436" w:rsidRDefault="006D4904" w:rsidP="003C158B">
      <w:pPr>
        <w:spacing w:line="276" w:lineRule="auto"/>
        <w:jc w:val="both"/>
        <w:rPr>
          <w:rFonts w:ascii="Palatino Linotype" w:hAnsi="Palatino Linotype"/>
          <w:color w:val="000000"/>
        </w:rPr>
      </w:pPr>
      <w:r w:rsidRPr="00521436">
        <w:rPr>
          <w:rFonts w:ascii="Palatino Linotype" w:hAnsi="Palatino Linotype"/>
          <w:color w:val="000000"/>
        </w:rPr>
        <w:t>STANDARDY OCHRONY DZIECI W DUSZPASTERSTWIE PARAFIALNYM</w:t>
      </w:r>
      <w:r w:rsidR="003C158B">
        <w:rPr>
          <w:rFonts w:ascii="Palatino Linotype" w:hAnsi="Palatino Linotype"/>
          <w:color w:val="000000"/>
        </w:rPr>
        <w:t xml:space="preserve"> </w:t>
      </w:r>
      <w:r w:rsidRPr="00521436">
        <w:rPr>
          <w:rFonts w:ascii="Palatino Linotype" w:hAnsi="Palatino Linotype"/>
          <w:color w:val="000000"/>
        </w:rPr>
        <w:t xml:space="preserve">(WERSJA SKRÓCONA) </w:t>
      </w:r>
    </w:p>
    <w:p w14:paraId="28420BF7" w14:textId="77777777" w:rsidR="006D4904" w:rsidRPr="00521436" w:rsidRDefault="006D4904" w:rsidP="00B90A20">
      <w:pPr>
        <w:spacing w:line="276" w:lineRule="auto"/>
        <w:rPr>
          <w:rFonts w:ascii="Palatino Linotype" w:hAnsi="Palatino Linotype"/>
          <w:color w:val="000000"/>
        </w:rPr>
      </w:pPr>
    </w:p>
    <w:p w14:paraId="08D1C725" w14:textId="77777777" w:rsidR="006D4904" w:rsidRPr="00521436" w:rsidRDefault="006D4904" w:rsidP="00B90A20">
      <w:pPr>
        <w:pStyle w:val="NormalnyWeb"/>
        <w:spacing w:before="0" w:beforeAutospacing="0" w:after="0" w:afterAutospacing="0" w:line="276" w:lineRule="auto"/>
        <w:jc w:val="both"/>
        <w:rPr>
          <w:rStyle w:val="Pogrubienie"/>
          <w:rFonts w:ascii="Palatino Linotype" w:hAnsi="Palatino Linotype"/>
          <w:b w:val="0"/>
          <w:color w:val="000000"/>
        </w:rPr>
      </w:pPr>
      <w:r w:rsidRPr="00521436">
        <w:rPr>
          <w:rFonts w:ascii="Palatino Linotype" w:hAnsi="Palatino Linotype"/>
          <w:color w:val="000000"/>
        </w:rPr>
        <w:t xml:space="preserve">Każde dziecko ma prawo do szczęścia i bezpieczeństwa. Niestety, wszystkie dzieci (też Ty oraz Twoi koledzy i koleżanki) są narażone na przemoc i krzywdzenie. Możecie doświadczyć tych zjawisk także w przestrzeni internetowej, np. podczas zajęć, komunikacji z innymi lub gry. Dla nas </w:t>
      </w:r>
      <w:r w:rsidRPr="00521436">
        <w:rPr>
          <w:rStyle w:val="Pogrubienie"/>
          <w:rFonts w:ascii="Palatino Linotype" w:hAnsi="Palatino Linotype"/>
          <w:b w:val="0"/>
          <w:color w:val="000000"/>
        </w:rPr>
        <w:t>bardzo ważne jest to, żeby zapewnić wam bezpieczny rozwój</w:t>
      </w:r>
      <w:r w:rsidRPr="00521436">
        <w:rPr>
          <w:rFonts w:ascii="Palatino Linotype" w:hAnsi="Palatino Linotype"/>
          <w:color w:val="000000"/>
        </w:rPr>
        <w:t xml:space="preserve">, a w tym celu wprowadziliśmy Standardy Ochrony Dzieci w naszej parafii. </w:t>
      </w:r>
    </w:p>
    <w:p w14:paraId="72D183B2" w14:textId="77777777" w:rsidR="006D4904" w:rsidRPr="00521436" w:rsidRDefault="006D4904" w:rsidP="00B90A20">
      <w:pPr>
        <w:pStyle w:val="NormalnyWeb"/>
        <w:spacing w:before="0" w:beforeAutospacing="0" w:after="0" w:afterAutospacing="0" w:line="276" w:lineRule="auto"/>
        <w:jc w:val="both"/>
        <w:rPr>
          <w:rFonts w:ascii="Palatino Linotype" w:hAnsi="Palatino Linotype"/>
          <w:color w:val="000000"/>
        </w:rPr>
      </w:pPr>
    </w:p>
    <w:p w14:paraId="6AB638C6" w14:textId="77777777" w:rsidR="006D4904"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Poniżej będzie krótko, ale na temat!</w:t>
      </w:r>
    </w:p>
    <w:p w14:paraId="1877301B" w14:textId="77777777" w:rsidR="003C158B" w:rsidRPr="00521436" w:rsidRDefault="003C158B" w:rsidP="003C158B">
      <w:pPr>
        <w:pStyle w:val="NormalnyWeb"/>
        <w:spacing w:before="0" w:beforeAutospacing="0" w:after="0" w:afterAutospacing="0" w:line="276" w:lineRule="auto"/>
        <w:jc w:val="both"/>
        <w:rPr>
          <w:rFonts w:ascii="Palatino Linotype" w:hAnsi="Palatino Linotype"/>
          <w:color w:val="000000"/>
        </w:rPr>
      </w:pPr>
    </w:p>
    <w:p w14:paraId="6BAD0088"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t>1. WASZE BEZPIECZEŃSTWO - NASZ PRIORYTET</w:t>
      </w:r>
    </w:p>
    <w:p w14:paraId="66FA643B" w14:textId="77777777" w:rsidR="006D4904"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Chcemy ochronić Was przed różnymi formami krzywdzenia, w tym agresji fizycznej i psychicznej.</w:t>
      </w:r>
    </w:p>
    <w:p w14:paraId="71778A95" w14:textId="77777777" w:rsidR="003C158B" w:rsidRPr="00521436" w:rsidRDefault="003C158B" w:rsidP="003C158B">
      <w:pPr>
        <w:pStyle w:val="NormalnyWeb"/>
        <w:spacing w:before="0" w:beforeAutospacing="0" w:after="0" w:afterAutospacing="0" w:line="276" w:lineRule="auto"/>
        <w:jc w:val="both"/>
        <w:rPr>
          <w:rFonts w:ascii="Palatino Linotype" w:hAnsi="Palatino Linotype"/>
          <w:color w:val="000000"/>
        </w:rPr>
      </w:pPr>
    </w:p>
    <w:p w14:paraId="2EE40AF8"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t>2. PRZEMOC? NIE MA MOWY! / NO WAY!</w:t>
      </w:r>
    </w:p>
    <w:p w14:paraId="7D859645" w14:textId="77777777" w:rsidR="006D4904"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Jeśli doświadczysz sytuacji, w której ktoś Cię skrzywdzi, upokorzy lub będzie Ci przykro lub wiesz, że ktoś inny ma z tym problem, zgłoś to do osoby dorosłej. Możesz o pomoc poprosić kolegę lub koleżankę. Każde takie zgłoszenie potraktujemy poważnie i przeanalizujemy.</w:t>
      </w:r>
    </w:p>
    <w:p w14:paraId="042CE0BB" w14:textId="77777777" w:rsidR="003C158B" w:rsidRPr="00521436" w:rsidRDefault="003C158B" w:rsidP="003C158B">
      <w:pPr>
        <w:pStyle w:val="NormalnyWeb"/>
        <w:spacing w:before="0" w:beforeAutospacing="0" w:after="0" w:afterAutospacing="0" w:line="276" w:lineRule="auto"/>
        <w:jc w:val="both"/>
        <w:rPr>
          <w:rFonts w:ascii="Palatino Linotype" w:hAnsi="Palatino Linotype"/>
          <w:color w:val="000000"/>
        </w:rPr>
      </w:pPr>
    </w:p>
    <w:p w14:paraId="08E2CE87"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t>3. SZACUNEK? NO PEWNIE!</w:t>
      </w:r>
    </w:p>
    <w:p w14:paraId="0019D575" w14:textId="48B6246C" w:rsidR="006D4904"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 xml:space="preserve">Jesteś dla nas najważniejszą osobą, bez której nasze działania nie miałyby sensu. Dlatego szanujemy Twoje prawa, w tym w szczególności godność i dążymy do zapewnienia Ci bezpieczeństwa. </w:t>
      </w:r>
      <w:r w:rsidR="003C158B">
        <w:rPr>
          <w:rFonts w:ascii="Palatino Linotype" w:hAnsi="Palatino Linotype"/>
          <w:color w:val="000000"/>
        </w:rPr>
        <w:br/>
      </w:r>
      <w:r w:rsidRPr="00521436">
        <w:rPr>
          <w:rFonts w:ascii="Palatino Linotype" w:hAnsi="Palatino Linotype"/>
          <w:color w:val="000000"/>
        </w:rPr>
        <w:t>W komunikacji z Tobą kierujemy się szacunkiem, cierpliwością i wyrozumiałością.</w:t>
      </w:r>
    </w:p>
    <w:p w14:paraId="3256D33E" w14:textId="77777777" w:rsidR="003C158B" w:rsidRPr="00521436" w:rsidRDefault="003C158B" w:rsidP="003C158B">
      <w:pPr>
        <w:pStyle w:val="NormalnyWeb"/>
        <w:spacing w:before="0" w:beforeAutospacing="0" w:after="0" w:afterAutospacing="0" w:line="276" w:lineRule="auto"/>
        <w:jc w:val="both"/>
        <w:rPr>
          <w:rFonts w:ascii="Palatino Linotype" w:hAnsi="Palatino Linotype"/>
          <w:color w:val="000000"/>
        </w:rPr>
      </w:pPr>
    </w:p>
    <w:p w14:paraId="7A1E96C2"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t>4. JESTEŚMY RÓŻNI</w:t>
      </w:r>
    </w:p>
    <w:p w14:paraId="028A8598" w14:textId="47F2D075" w:rsidR="006D4904"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 xml:space="preserve">Jesteśmy różni, ale każdy z nas jest wyjątkowy. Różnorodność pozwala nam uczyć się nie tylko od dorosłych, ale też od innych dzieci. Jeśli kogoś nie rozumiesz, zadaj dodatkowe pytania lub poproś </w:t>
      </w:r>
      <w:r w:rsidR="003C158B">
        <w:rPr>
          <w:rFonts w:ascii="Palatino Linotype" w:hAnsi="Palatino Linotype"/>
          <w:color w:val="000000"/>
        </w:rPr>
        <w:br/>
      </w:r>
      <w:r w:rsidRPr="00521436">
        <w:rPr>
          <w:rFonts w:ascii="Palatino Linotype" w:hAnsi="Palatino Linotype"/>
          <w:color w:val="000000"/>
        </w:rPr>
        <w:t>o powtórzenie. Masz prawo do wyrażania swojej potrzeby, ale agresja, przerywanie, czy zagłuszanie nie jest sposobem na rozwiązanie problemu.</w:t>
      </w:r>
    </w:p>
    <w:p w14:paraId="69B10275" w14:textId="77777777" w:rsidR="003C158B" w:rsidRPr="00521436" w:rsidRDefault="003C158B" w:rsidP="003C158B">
      <w:pPr>
        <w:pStyle w:val="NormalnyWeb"/>
        <w:spacing w:before="0" w:beforeAutospacing="0" w:after="0" w:afterAutospacing="0" w:line="276" w:lineRule="auto"/>
        <w:jc w:val="both"/>
        <w:rPr>
          <w:rFonts w:ascii="Palatino Linotype" w:hAnsi="Palatino Linotype"/>
          <w:color w:val="000000"/>
        </w:rPr>
      </w:pPr>
    </w:p>
    <w:p w14:paraId="1733D5BD"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t xml:space="preserve">5. ZDJĘCIA – MASZ PRAWO DO DECYZJI </w:t>
      </w:r>
    </w:p>
    <w:p w14:paraId="3A9B6C02" w14:textId="77777777" w:rsidR="006D4904"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Dbamy o Twoją prywatność, dlatego jeśli nie chcesz być na zdjęciach, masz prawo powiedzieć NIE. Szanujemy Twoje prawo do odmowy i nie stosujemy żadnych sankcji. Nie czuj się też w żaden sposób gorszy. To Twoja decyzja, a my ją respektujemy.</w:t>
      </w:r>
    </w:p>
    <w:p w14:paraId="2237F5B8" w14:textId="77777777" w:rsidR="003C158B" w:rsidRPr="00521436" w:rsidRDefault="003C158B" w:rsidP="003C158B">
      <w:pPr>
        <w:pStyle w:val="NormalnyWeb"/>
        <w:spacing w:before="0" w:beforeAutospacing="0" w:after="0" w:afterAutospacing="0" w:line="276" w:lineRule="auto"/>
        <w:jc w:val="both"/>
        <w:rPr>
          <w:rFonts w:ascii="Palatino Linotype" w:hAnsi="Palatino Linotype"/>
          <w:color w:val="000000"/>
        </w:rPr>
      </w:pPr>
    </w:p>
    <w:p w14:paraId="778B69FB"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t>6. INTERNET - TAK CZY NIE?</w:t>
      </w:r>
    </w:p>
    <w:p w14:paraId="3A6DB98C" w14:textId="77777777" w:rsidR="006D4904" w:rsidRPr="00521436"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Podczas korzystania z Internetu, bądź ostrożny. Niestety, czasami możesz trafić na strony, które nie są dla Ciebie odpowiednie lub na których możesz zobaczyć przemoc lub agresję. Pamiętaj również, że w Internecie możesz czasami spotkać osoby, które kłamią i podają fałszywe informacje, dlatego nawet w grach lub grupach, nie podawaj wielu szczegółów na swój temat, w tym adresu zamieszkania czy nr telefonu.</w:t>
      </w:r>
    </w:p>
    <w:p w14:paraId="1E73F0F9"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lastRenderedPageBreak/>
        <w:t>7. MASZ PRAWO WIEDZIEĆ</w:t>
      </w:r>
    </w:p>
    <w:p w14:paraId="60F05460" w14:textId="77777777" w:rsidR="006D4904"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 xml:space="preserve">Masz prawo wiedzieć co robimy, żeby Cię chronić. Pełną wersje Standardów ochrony dzieci możesz znaleźć na stronie internetowej parafii. </w:t>
      </w:r>
    </w:p>
    <w:p w14:paraId="6C987ED4" w14:textId="77777777" w:rsidR="003C158B" w:rsidRPr="00521436" w:rsidRDefault="003C158B" w:rsidP="003C158B">
      <w:pPr>
        <w:pStyle w:val="NormalnyWeb"/>
        <w:spacing w:before="0" w:beforeAutospacing="0" w:after="0" w:afterAutospacing="0" w:line="276" w:lineRule="auto"/>
        <w:jc w:val="both"/>
        <w:rPr>
          <w:rFonts w:ascii="Palatino Linotype" w:hAnsi="Palatino Linotype"/>
          <w:color w:val="000000"/>
        </w:rPr>
      </w:pPr>
    </w:p>
    <w:p w14:paraId="7EE1D17F" w14:textId="77777777" w:rsidR="006D4904" w:rsidRPr="00521436" w:rsidRDefault="006D4904" w:rsidP="003C158B">
      <w:pPr>
        <w:pStyle w:val="Nagwek2"/>
        <w:spacing w:before="0" w:after="0" w:line="276" w:lineRule="auto"/>
        <w:jc w:val="both"/>
        <w:rPr>
          <w:rFonts w:ascii="Palatino Linotype" w:hAnsi="Palatino Linotype"/>
          <w:color w:val="000000"/>
          <w:sz w:val="24"/>
          <w:szCs w:val="24"/>
        </w:rPr>
      </w:pPr>
      <w:r w:rsidRPr="00521436">
        <w:rPr>
          <w:rFonts w:ascii="Palatino Linotype" w:hAnsi="Palatino Linotype"/>
          <w:color w:val="000000"/>
          <w:sz w:val="24"/>
          <w:szCs w:val="24"/>
        </w:rPr>
        <w:t xml:space="preserve">9. MASZ PRAWO KORZYSTAĆ ZE WSPARCIA </w:t>
      </w:r>
    </w:p>
    <w:p w14:paraId="382EE12F" w14:textId="2B9032F7" w:rsidR="006D4904" w:rsidRPr="00521436" w:rsidRDefault="006D4904" w:rsidP="003C158B">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Czasem każdy z nas ma gorszy dzień i w pełni to rozumiemy, ale jeśli coś złego dzieje się u Ciebie (lub w Twojej rodzinie, otoczeniu) albo po prostu potrzebujesz z kimś porozmawiać, możesz dać nam znać. Zgłoś to do osoby zaufanej w naszej parafii</w:t>
      </w:r>
      <w:r w:rsidR="003C158B">
        <w:rPr>
          <w:rFonts w:ascii="Palatino Linotype" w:hAnsi="Palatino Linotype"/>
          <w:color w:val="000000"/>
        </w:rPr>
        <w:t>, Pani Elżbiety Boćko</w:t>
      </w:r>
      <w:r w:rsidR="00882936">
        <w:rPr>
          <w:rFonts w:ascii="Palatino Linotype" w:hAnsi="Palatino Linotype"/>
          <w:color w:val="000000"/>
        </w:rPr>
        <w:t>.</w:t>
      </w:r>
    </w:p>
    <w:p w14:paraId="79819F36" w14:textId="77777777" w:rsidR="006D4904" w:rsidRPr="00521436" w:rsidRDefault="006D4904" w:rsidP="003C158B">
      <w:pPr>
        <w:pStyle w:val="NormalnyWeb"/>
        <w:spacing w:before="0" w:beforeAutospacing="0" w:after="0" w:afterAutospacing="0" w:line="276" w:lineRule="auto"/>
        <w:jc w:val="both"/>
        <w:rPr>
          <w:rFonts w:ascii="Palatino Linotype" w:hAnsi="Palatino Linotype"/>
          <w:color w:val="000000"/>
        </w:rPr>
      </w:pPr>
    </w:p>
    <w:p w14:paraId="274F8B56" w14:textId="4332ECD6" w:rsidR="006D4904" w:rsidRPr="00521436" w:rsidRDefault="006D4904" w:rsidP="00882936">
      <w:pPr>
        <w:pStyle w:val="NormalnyWeb"/>
        <w:spacing w:before="0" w:beforeAutospacing="0" w:after="0" w:afterAutospacing="0" w:line="276" w:lineRule="auto"/>
        <w:jc w:val="both"/>
        <w:rPr>
          <w:rFonts w:ascii="Palatino Linotype" w:hAnsi="Palatino Linotype"/>
          <w:color w:val="000000"/>
        </w:rPr>
      </w:pPr>
      <w:r w:rsidRPr="00521436">
        <w:rPr>
          <w:rFonts w:ascii="Palatino Linotype" w:hAnsi="Palatino Linotype"/>
          <w:color w:val="000000"/>
        </w:rPr>
        <w:t xml:space="preserve">Gdziekolwiek jesteś i gdziekolwiek to czytasz – pamiętaj, że jesteś </w:t>
      </w:r>
      <w:r w:rsidRPr="00521436">
        <w:rPr>
          <w:rStyle w:val="Pogrubienie"/>
          <w:rFonts w:ascii="Palatino Linotype" w:hAnsi="Palatino Linotype"/>
          <w:b w:val="0"/>
          <w:color w:val="000000"/>
        </w:rPr>
        <w:t>cudowną i wartościową osobą</w:t>
      </w:r>
      <w:r w:rsidRPr="00521436">
        <w:rPr>
          <w:rFonts w:ascii="Palatino Linotype" w:hAnsi="Palatino Linotype"/>
          <w:color w:val="000000"/>
        </w:rPr>
        <w:t>, która zasługuje na bezpieczny rozwój!</w:t>
      </w:r>
    </w:p>
    <w:p w14:paraId="31A11B7D" w14:textId="77777777" w:rsidR="006D4904" w:rsidRPr="00521436" w:rsidRDefault="006D4904" w:rsidP="00B90A20">
      <w:pPr>
        <w:spacing w:line="276" w:lineRule="auto"/>
        <w:rPr>
          <w:rFonts w:ascii="Palatino Linotype" w:hAnsi="Palatino Linotype"/>
          <w:color w:val="000000"/>
        </w:rPr>
      </w:pPr>
    </w:p>
    <w:p w14:paraId="0CA85B90" w14:textId="77777777" w:rsidR="006D4904" w:rsidRPr="00521436" w:rsidRDefault="006D4904" w:rsidP="00B90A20">
      <w:pPr>
        <w:spacing w:line="276" w:lineRule="auto"/>
        <w:rPr>
          <w:rFonts w:ascii="Palatino Linotype" w:hAnsi="Palatino Linotype"/>
          <w:color w:val="000000"/>
        </w:rPr>
      </w:pPr>
    </w:p>
    <w:p w14:paraId="31CD4BED" w14:textId="77777777" w:rsidR="006D4904" w:rsidRPr="00521436" w:rsidRDefault="006D4904" w:rsidP="00B90A20">
      <w:pPr>
        <w:spacing w:line="276" w:lineRule="auto"/>
        <w:rPr>
          <w:rFonts w:ascii="Palatino Linotype" w:hAnsi="Palatino Linotype"/>
          <w:color w:val="000000"/>
        </w:rPr>
      </w:pPr>
    </w:p>
    <w:p w14:paraId="2BE687CF" w14:textId="77777777" w:rsidR="006D4904" w:rsidRPr="00521436" w:rsidRDefault="006D4904" w:rsidP="00B90A20">
      <w:pPr>
        <w:spacing w:line="276" w:lineRule="auto"/>
        <w:rPr>
          <w:rFonts w:ascii="Palatino Linotype" w:hAnsi="Palatino Linotype"/>
          <w:color w:val="000000"/>
        </w:rPr>
      </w:pPr>
    </w:p>
    <w:p w14:paraId="5538B6DF"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DAAF7D4"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37A46A57"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711554AA"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1550A03"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7BDD539"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508E65C0"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4820846"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4C8776B7"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43F3EFC"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51C868DE"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A307026"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059675D"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918E7AB"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ABEEB22"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5ED4458C"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23090FC1"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0A50F96D"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7201330"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AB3A7F1"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466C5F85"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03FE9706"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C5AC88A"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43280BD9" w14:textId="77777777" w:rsidR="00882936" w:rsidRPr="00882936" w:rsidRDefault="00882936" w:rsidP="00882936"/>
    <w:p w14:paraId="45F4D954" w14:textId="0135145C"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6</w:t>
      </w:r>
    </w:p>
    <w:p w14:paraId="5D425025" w14:textId="7777777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t xml:space="preserve">CZŁONKOWIE PARAFIALNEGO ZESPOŁU DS. PREWENCJI </w:t>
      </w:r>
    </w:p>
    <w:p w14:paraId="5409731B" w14:textId="77777777" w:rsidR="006D4904" w:rsidRPr="00521436" w:rsidRDefault="006D4904" w:rsidP="00B90A20">
      <w:pPr>
        <w:pStyle w:val="Nagwek3"/>
        <w:spacing w:before="0" w:after="0" w:line="276" w:lineRule="auto"/>
        <w:rPr>
          <w:rFonts w:ascii="Palatino Linotype" w:hAnsi="Palatino Linotype"/>
          <w:color w:val="000000"/>
          <w:w w:val="95"/>
          <w:sz w:val="24"/>
          <w:szCs w:val="24"/>
        </w:rPr>
      </w:pPr>
    </w:p>
    <w:p w14:paraId="3795CB94" w14:textId="77777777" w:rsidR="006D4904" w:rsidRPr="00521436" w:rsidRDefault="006D4904" w:rsidP="00B90A20">
      <w:pPr>
        <w:pStyle w:val="Akapitzlist"/>
        <w:spacing w:line="276" w:lineRule="auto"/>
        <w:ind w:left="0"/>
        <w:jc w:val="both"/>
        <w:rPr>
          <w:rFonts w:ascii="Palatino Linotype" w:hAnsi="Palatino Linotype"/>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2409"/>
        <w:gridCol w:w="1843"/>
        <w:gridCol w:w="1843"/>
      </w:tblGrid>
      <w:tr w:rsidR="006D4904" w:rsidRPr="00521436" w14:paraId="7E743EA4" w14:textId="77777777" w:rsidTr="00882936">
        <w:trPr>
          <w:jc w:val="center"/>
        </w:trPr>
        <w:tc>
          <w:tcPr>
            <w:tcW w:w="817" w:type="dxa"/>
            <w:shd w:val="clear" w:color="auto" w:fill="auto"/>
          </w:tcPr>
          <w:p w14:paraId="08AFB021" w14:textId="51405663" w:rsidR="006D4904" w:rsidRPr="00521436" w:rsidRDefault="00882936" w:rsidP="00B90A20">
            <w:pPr>
              <w:pStyle w:val="Akapitzlist"/>
              <w:spacing w:line="276" w:lineRule="auto"/>
              <w:ind w:left="0"/>
              <w:jc w:val="both"/>
              <w:rPr>
                <w:rFonts w:ascii="Palatino Linotype" w:hAnsi="Palatino Linotype"/>
                <w:color w:val="000000"/>
              </w:rPr>
            </w:pPr>
            <w:r>
              <w:rPr>
                <w:rFonts w:ascii="Palatino Linotype" w:hAnsi="Palatino Linotype"/>
                <w:color w:val="000000"/>
              </w:rPr>
              <w:t>L</w:t>
            </w:r>
            <w:r w:rsidR="006D4904" w:rsidRPr="00521436">
              <w:rPr>
                <w:rFonts w:ascii="Palatino Linotype" w:hAnsi="Palatino Linotype"/>
                <w:color w:val="000000"/>
              </w:rPr>
              <w:t xml:space="preserve">.p. </w:t>
            </w:r>
          </w:p>
        </w:tc>
        <w:tc>
          <w:tcPr>
            <w:tcW w:w="3686" w:type="dxa"/>
            <w:shd w:val="clear" w:color="auto" w:fill="auto"/>
          </w:tcPr>
          <w:p w14:paraId="5704A0C7" w14:textId="77777777" w:rsidR="006D4904" w:rsidRPr="00521436" w:rsidRDefault="006D4904" w:rsidP="00B90A20">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Imię i nazwisko </w:t>
            </w:r>
          </w:p>
        </w:tc>
        <w:tc>
          <w:tcPr>
            <w:tcW w:w="2409" w:type="dxa"/>
            <w:shd w:val="clear" w:color="auto" w:fill="auto"/>
          </w:tcPr>
          <w:p w14:paraId="6798D45F" w14:textId="77777777" w:rsidR="006D4904" w:rsidRPr="00521436" w:rsidRDefault="006D4904" w:rsidP="00B90A20">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Rok urodzenia </w:t>
            </w:r>
          </w:p>
        </w:tc>
        <w:tc>
          <w:tcPr>
            <w:tcW w:w="1843" w:type="dxa"/>
            <w:shd w:val="clear" w:color="auto" w:fill="auto"/>
          </w:tcPr>
          <w:p w14:paraId="6D1837CC" w14:textId="77777777" w:rsidR="006D4904" w:rsidRPr="00521436" w:rsidRDefault="006D4904" w:rsidP="00B90A20">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Nr telefonu  </w:t>
            </w:r>
          </w:p>
        </w:tc>
        <w:tc>
          <w:tcPr>
            <w:tcW w:w="1843" w:type="dxa"/>
          </w:tcPr>
          <w:p w14:paraId="55216D8B" w14:textId="77777777" w:rsidR="006D4904" w:rsidRPr="00521436" w:rsidRDefault="006D4904" w:rsidP="00B90A20">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 xml:space="preserve">Podpis </w:t>
            </w:r>
          </w:p>
        </w:tc>
      </w:tr>
      <w:tr w:rsidR="006D4904" w:rsidRPr="00521436" w14:paraId="5EAF5C56" w14:textId="77777777" w:rsidTr="00882936">
        <w:trPr>
          <w:jc w:val="center"/>
        </w:trPr>
        <w:tc>
          <w:tcPr>
            <w:tcW w:w="817" w:type="dxa"/>
            <w:shd w:val="clear" w:color="auto" w:fill="auto"/>
          </w:tcPr>
          <w:p w14:paraId="4C940EEA" w14:textId="77777777" w:rsidR="006D4904" w:rsidRPr="00521436" w:rsidRDefault="006D4904">
            <w:pPr>
              <w:pStyle w:val="Akapitzlist"/>
              <w:numPr>
                <w:ilvl w:val="0"/>
                <w:numId w:val="20"/>
              </w:numPr>
              <w:spacing w:line="276" w:lineRule="auto"/>
              <w:ind w:left="0"/>
              <w:jc w:val="both"/>
              <w:rPr>
                <w:rFonts w:ascii="Palatino Linotype" w:hAnsi="Palatino Linotype"/>
                <w:color w:val="000000"/>
              </w:rPr>
            </w:pPr>
          </w:p>
        </w:tc>
        <w:tc>
          <w:tcPr>
            <w:tcW w:w="3686" w:type="dxa"/>
            <w:shd w:val="clear" w:color="auto" w:fill="auto"/>
          </w:tcPr>
          <w:p w14:paraId="670D123A"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409" w:type="dxa"/>
            <w:shd w:val="clear" w:color="auto" w:fill="auto"/>
          </w:tcPr>
          <w:p w14:paraId="7B81387F"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shd w:val="clear" w:color="auto" w:fill="auto"/>
          </w:tcPr>
          <w:p w14:paraId="276162E3"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tcPr>
          <w:p w14:paraId="5E1B76F4"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6A36F530" w14:textId="77777777" w:rsidTr="00882936">
        <w:trPr>
          <w:jc w:val="center"/>
        </w:trPr>
        <w:tc>
          <w:tcPr>
            <w:tcW w:w="817" w:type="dxa"/>
            <w:shd w:val="clear" w:color="auto" w:fill="auto"/>
          </w:tcPr>
          <w:p w14:paraId="08762616" w14:textId="77777777" w:rsidR="006D4904" w:rsidRPr="00521436" w:rsidRDefault="006D4904">
            <w:pPr>
              <w:pStyle w:val="Akapitzlist"/>
              <w:numPr>
                <w:ilvl w:val="0"/>
                <w:numId w:val="20"/>
              </w:numPr>
              <w:spacing w:line="276" w:lineRule="auto"/>
              <w:ind w:left="0"/>
              <w:jc w:val="both"/>
              <w:rPr>
                <w:rFonts w:ascii="Palatino Linotype" w:hAnsi="Palatino Linotype"/>
                <w:color w:val="000000"/>
              </w:rPr>
            </w:pPr>
          </w:p>
        </w:tc>
        <w:tc>
          <w:tcPr>
            <w:tcW w:w="3686" w:type="dxa"/>
            <w:shd w:val="clear" w:color="auto" w:fill="auto"/>
          </w:tcPr>
          <w:p w14:paraId="379FE17A"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409" w:type="dxa"/>
            <w:shd w:val="clear" w:color="auto" w:fill="auto"/>
          </w:tcPr>
          <w:p w14:paraId="0B99C3BD"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shd w:val="clear" w:color="auto" w:fill="auto"/>
          </w:tcPr>
          <w:p w14:paraId="24F6E8E7"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tcPr>
          <w:p w14:paraId="2F51A515"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070B0D71" w14:textId="77777777" w:rsidTr="00882936">
        <w:trPr>
          <w:jc w:val="center"/>
        </w:trPr>
        <w:tc>
          <w:tcPr>
            <w:tcW w:w="817" w:type="dxa"/>
            <w:shd w:val="clear" w:color="auto" w:fill="auto"/>
          </w:tcPr>
          <w:p w14:paraId="5969151E" w14:textId="77777777" w:rsidR="006D4904" w:rsidRPr="00521436" w:rsidRDefault="006D4904">
            <w:pPr>
              <w:pStyle w:val="Akapitzlist"/>
              <w:numPr>
                <w:ilvl w:val="0"/>
                <w:numId w:val="20"/>
              </w:numPr>
              <w:spacing w:line="276" w:lineRule="auto"/>
              <w:ind w:left="0"/>
              <w:jc w:val="both"/>
              <w:rPr>
                <w:rFonts w:ascii="Palatino Linotype" w:hAnsi="Palatino Linotype"/>
                <w:color w:val="000000"/>
              </w:rPr>
            </w:pPr>
          </w:p>
        </w:tc>
        <w:tc>
          <w:tcPr>
            <w:tcW w:w="3686" w:type="dxa"/>
            <w:shd w:val="clear" w:color="auto" w:fill="auto"/>
          </w:tcPr>
          <w:p w14:paraId="2F5C0235"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409" w:type="dxa"/>
            <w:shd w:val="clear" w:color="auto" w:fill="auto"/>
          </w:tcPr>
          <w:p w14:paraId="77CD6AB7"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shd w:val="clear" w:color="auto" w:fill="auto"/>
          </w:tcPr>
          <w:p w14:paraId="1E83E8EA"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tcPr>
          <w:p w14:paraId="458B2B5B"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5E7283A3" w14:textId="77777777" w:rsidTr="00882936">
        <w:trPr>
          <w:jc w:val="center"/>
        </w:trPr>
        <w:tc>
          <w:tcPr>
            <w:tcW w:w="817" w:type="dxa"/>
            <w:shd w:val="clear" w:color="auto" w:fill="auto"/>
          </w:tcPr>
          <w:p w14:paraId="4E0F5130" w14:textId="77777777" w:rsidR="006D4904" w:rsidRPr="00521436" w:rsidRDefault="006D4904">
            <w:pPr>
              <w:pStyle w:val="Akapitzlist"/>
              <w:numPr>
                <w:ilvl w:val="0"/>
                <w:numId w:val="20"/>
              </w:numPr>
              <w:spacing w:line="276" w:lineRule="auto"/>
              <w:ind w:left="0"/>
              <w:jc w:val="both"/>
              <w:rPr>
                <w:rFonts w:ascii="Palatino Linotype" w:hAnsi="Palatino Linotype"/>
                <w:color w:val="000000"/>
              </w:rPr>
            </w:pPr>
          </w:p>
        </w:tc>
        <w:tc>
          <w:tcPr>
            <w:tcW w:w="3686" w:type="dxa"/>
            <w:shd w:val="clear" w:color="auto" w:fill="auto"/>
          </w:tcPr>
          <w:p w14:paraId="3CAA6D90"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409" w:type="dxa"/>
            <w:shd w:val="clear" w:color="auto" w:fill="auto"/>
          </w:tcPr>
          <w:p w14:paraId="7139FFF5"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shd w:val="clear" w:color="auto" w:fill="auto"/>
          </w:tcPr>
          <w:p w14:paraId="591D4141"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tcPr>
          <w:p w14:paraId="525D4024"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589910D1" w14:textId="77777777" w:rsidTr="00882936">
        <w:trPr>
          <w:jc w:val="center"/>
        </w:trPr>
        <w:tc>
          <w:tcPr>
            <w:tcW w:w="817" w:type="dxa"/>
            <w:shd w:val="clear" w:color="auto" w:fill="auto"/>
          </w:tcPr>
          <w:p w14:paraId="6A30E6E5" w14:textId="77777777" w:rsidR="006D4904" w:rsidRPr="00521436" w:rsidRDefault="006D4904">
            <w:pPr>
              <w:pStyle w:val="Akapitzlist"/>
              <w:numPr>
                <w:ilvl w:val="0"/>
                <w:numId w:val="20"/>
              </w:numPr>
              <w:spacing w:line="276" w:lineRule="auto"/>
              <w:ind w:left="0"/>
              <w:jc w:val="both"/>
              <w:rPr>
                <w:rFonts w:ascii="Palatino Linotype" w:hAnsi="Palatino Linotype"/>
                <w:color w:val="000000"/>
              </w:rPr>
            </w:pPr>
          </w:p>
        </w:tc>
        <w:tc>
          <w:tcPr>
            <w:tcW w:w="3686" w:type="dxa"/>
            <w:shd w:val="clear" w:color="auto" w:fill="auto"/>
          </w:tcPr>
          <w:p w14:paraId="7116C17F"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409" w:type="dxa"/>
            <w:shd w:val="clear" w:color="auto" w:fill="auto"/>
          </w:tcPr>
          <w:p w14:paraId="110A0AF8"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shd w:val="clear" w:color="auto" w:fill="auto"/>
          </w:tcPr>
          <w:p w14:paraId="495379E0"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tcPr>
          <w:p w14:paraId="22775F8B"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7C0611DA" w14:textId="77777777" w:rsidTr="00882936">
        <w:trPr>
          <w:jc w:val="center"/>
        </w:trPr>
        <w:tc>
          <w:tcPr>
            <w:tcW w:w="817" w:type="dxa"/>
            <w:shd w:val="clear" w:color="auto" w:fill="auto"/>
          </w:tcPr>
          <w:p w14:paraId="0326FA0C" w14:textId="77777777" w:rsidR="006D4904" w:rsidRPr="00521436" w:rsidRDefault="006D4904">
            <w:pPr>
              <w:pStyle w:val="Akapitzlist"/>
              <w:numPr>
                <w:ilvl w:val="0"/>
                <w:numId w:val="20"/>
              </w:numPr>
              <w:spacing w:line="276" w:lineRule="auto"/>
              <w:ind w:left="0"/>
              <w:jc w:val="both"/>
              <w:rPr>
                <w:rFonts w:ascii="Palatino Linotype" w:hAnsi="Palatino Linotype"/>
                <w:color w:val="000000"/>
              </w:rPr>
            </w:pPr>
          </w:p>
        </w:tc>
        <w:tc>
          <w:tcPr>
            <w:tcW w:w="3686" w:type="dxa"/>
            <w:shd w:val="clear" w:color="auto" w:fill="auto"/>
          </w:tcPr>
          <w:p w14:paraId="095342DA"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409" w:type="dxa"/>
            <w:shd w:val="clear" w:color="auto" w:fill="auto"/>
          </w:tcPr>
          <w:p w14:paraId="5A386A48"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shd w:val="clear" w:color="auto" w:fill="auto"/>
          </w:tcPr>
          <w:p w14:paraId="415228C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tcPr>
          <w:p w14:paraId="07F27884"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6647621C" w14:textId="77777777" w:rsidTr="00882936">
        <w:trPr>
          <w:jc w:val="center"/>
        </w:trPr>
        <w:tc>
          <w:tcPr>
            <w:tcW w:w="817" w:type="dxa"/>
            <w:shd w:val="clear" w:color="auto" w:fill="auto"/>
          </w:tcPr>
          <w:p w14:paraId="0FE7D75A" w14:textId="77777777" w:rsidR="006D4904" w:rsidRPr="00521436" w:rsidRDefault="006D4904">
            <w:pPr>
              <w:pStyle w:val="Akapitzlist"/>
              <w:numPr>
                <w:ilvl w:val="0"/>
                <w:numId w:val="20"/>
              </w:numPr>
              <w:spacing w:line="276" w:lineRule="auto"/>
              <w:ind w:left="0"/>
              <w:jc w:val="both"/>
              <w:rPr>
                <w:rFonts w:ascii="Palatino Linotype" w:hAnsi="Palatino Linotype"/>
                <w:color w:val="000000"/>
              </w:rPr>
            </w:pPr>
          </w:p>
        </w:tc>
        <w:tc>
          <w:tcPr>
            <w:tcW w:w="3686" w:type="dxa"/>
            <w:shd w:val="clear" w:color="auto" w:fill="auto"/>
          </w:tcPr>
          <w:p w14:paraId="4C3D549D"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409" w:type="dxa"/>
            <w:shd w:val="clear" w:color="auto" w:fill="auto"/>
          </w:tcPr>
          <w:p w14:paraId="67E3D85C"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shd w:val="clear" w:color="auto" w:fill="auto"/>
          </w:tcPr>
          <w:p w14:paraId="2AF02CA5"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843" w:type="dxa"/>
          </w:tcPr>
          <w:p w14:paraId="5AED8D0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bl>
    <w:p w14:paraId="5B8BCAF3" w14:textId="77777777" w:rsidR="006D4904" w:rsidRPr="00521436" w:rsidRDefault="006D4904" w:rsidP="00B90A20">
      <w:pPr>
        <w:pStyle w:val="Akapitzlist"/>
        <w:spacing w:line="276" w:lineRule="auto"/>
        <w:ind w:left="0"/>
        <w:jc w:val="both"/>
        <w:rPr>
          <w:rFonts w:ascii="Palatino Linotype" w:hAnsi="Palatino Linotype"/>
          <w:color w:val="000000"/>
        </w:rPr>
      </w:pPr>
    </w:p>
    <w:p w14:paraId="18E10854" w14:textId="77777777" w:rsidR="006D4904" w:rsidRPr="00521436" w:rsidRDefault="006D4904" w:rsidP="00B90A20">
      <w:pPr>
        <w:pStyle w:val="Nagwek3"/>
        <w:spacing w:before="0" w:after="0" w:line="276" w:lineRule="auto"/>
        <w:rPr>
          <w:rFonts w:ascii="Palatino Linotype" w:hAnsi="Palatino Linotype"/>
          <w:color w:val="000000"/>
          <w:w w:val="95"/>
          <w:sz w:val="24"/>
          <w:szCs w:val="24"/>
        </w:rPr>
      </w:pPr>
    </w:p>
    <w:p w14:paraId="0C0945A0" w14:textId="77777777" w:rsidR="006D4904" w:rsidRPr="00521436" w:rsidRDefault="006D4904" w:rsidP="00B90A20">
      <w:pPr>
        <w:pStyle w:val="Nagwek3"/>
        <w:spacing w:before="0" w:after="0" w:line="276" w:lineRule="auto"/>
        <w:rPr>
          <w:rFonts w:ascii="Palatino Linotype" w:hAnsi="Palatino Linotype"/>
          <w:color w:val="000000"/>
          <w:w w:val="95"/>
          <w:sz w:val="24"/>
          <w:szCs w:val="24"/>
        </w:rPr>
      </w:pPr>
    </w:p>
    <w:p w14:paraId="08F01E93"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4CF2D3F1"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5EE429A7"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23D083C7"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1771F01A"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7DF11174"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02C7F19E"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7635B713"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4B89DEF8"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2312A613"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B5ECE80"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36ABA7BF"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09AFD56"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51A32643"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3F9412AD"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61E2DBFD"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468965AC"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70404F87"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714049B4"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3C4309E7" w14:textId="77777777" w:rsidR="00882936" w:rsidRDefault="00882936" w:rsidP="00B90A20">
      <w:pPr>
        <w:pStyle w:val="Nagwek3"/>
        <w:spacing w:before="0" w:after="0" w:line="276" w:lineRule="auto"/>
        <w:rPr>
          <w:rFonts w:ascii="Palatino Linotype" w:hAnsi="Palatino Linotype"/>
          <w:color w:val="000000"/>
          <w:w w:val="95"/>
          <w:sz w:val="24"/>
          <w:szCs w:val="24"/>
        </w:rPr>
      </w:pPr>
    </w:p>
    <w:p w14:paraId="0B64DB25" w14:textId="77777777" w:rsidR="00882936" w:rsidRPr="00882936" w:rsidRDefault="00882936" w:rsidP="00882936"/>
    <w:p w14:paraId="5AC0CD10" w14:textId="4A5865B7"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7</w:t>
      </w:r>
    </w:p>
    <w:p w14:paraId="3187B2A9" w14:textId="75A0829C" w:rsidR="006D4904" w:rsidRPr="00521436" w:rsidRDefault="006D4904" w:rsidP="00B90A20">
      <w:pPr>
        <w:pStyle w:val="Akapitzlist"/>
        <w:spacing w:line="276" w:lineRule="auto"/>
        <w:ind w:left="0"/>
        <w:jc w:val="both"/>
        <w:rPr>
          <w:rFonts w:ascii="Palatino Linotype" w:hAnsi="Palatino Linotype"/>
          <w:color w:val="000000"/>
        </w:rPr>
      </w:pPr>
      <w:r w:rsidRPr="00521436">
        <w:rPr>
          <w:rFonts w:ascii="Palatino Linotype" w:hAnsi="Palatino Linotype"/>
          <w:color w:val="000000"/>
        </w:rPr>
        <w:t>U</w:t>
      </w:r>
      <w:r w:rsidR="00882936">
        <w:rPr>
          <w:rFonts w:ascii="Palatino Linotype" w:hAnsi="Palatino Linotype"/>
          <w:color w:val="000000"/>
        </w:rPr>
        <w:t xml:space="preserve">CZESTNICY SZKOLENIA DLA PRACOWNIKÓWPARAFII ORAZ OSÓB ZAANGAŻOWANYCH W PARAFII W DUSZPASTERSTWO O STANDARDACH OCHRONY DZIECI PRZYJĘTYCH </w:t>
      </w:r>
      <w:r w:rsidR="00882936">
        <w:rPr>
          <w:rFonts w:ascii="Palatino Linotype" w:hAnsi="Palatino Linotype"/>
          <w:color w:val="000000"/>
        </w:rPr>
        <w:br/>
        <w:t>I</w:t>
      </w:r>
      <w:r w:rsidRPr="00521436">
        <w:rPr>
          <w:rFonts w:ascii="Palatino Linotype" w:hAnsi="Palatino Linotype"/>
          <w:color w:val="000000"/>
        </w:rPr>
        <w:t xml:space="preserve"> </w:t>
      </w:r>
      <w:r w:rsidR="00882936">
        <w:rPr>
          <w:rFonts w:ascii="Palatino Linotype" w:hAnsi="Palatino Linotype"/>
          <w:color w:val="000000"/>
        </w:rPr>
        <w:t>OBOWIĄZUJĄCYCH W PARAFII</w:t>
      </w:r>
    </w:p>
    <w:p w14:paraId="3DDDBAB0" w14:textId="77777777" w:rsidR="006D4904" w:rsidRPr="00521436" w:rsidRDefault="006D4904" w:rsidP="00B90A20">
      <w:pPr>
        <w:pStyle w:val="Akapitzlist"/>
        <w:spacing w:line="276" w:lineRule="auto"/>
        <w:ind w:left="0"/>
        <w:jc w:val="both"/>
        <w:rPr>
          <w:rFonts w:ascii="Palatino Linotype" w:hAnsi="Palatino Linotype"/>
          <w:color w:val="000000"/>
        </w:rPr>
      </w:pPr>
    </w:p>
    <w:p w14:paraId="7E4FBBBD" w14:textId="77777777" w:rsidR="006D4904" w:rsidRPr="00521436" w:rsidRDefault="006D4904" w:rsidP="00B90A20">
      <w:pPr>
        <w:pStyle w:val="Akapitzlist"/>
        <w:spacing w:line="276" w:lineRule="auto"/>
        <w:ind w:left="0"/>
        <w:jc w:val="both"/>
        <w:rPr>
          <w:rFonts w:ascii="Palatino Linotype" w:hAnsi="Palatino Linotype"/>
          <w:color w:val="000000"/>
        </w:rPr>
      </w:pPr>
    </w:p>
    <w:p w14:paraId="53E23EA4" w14:textId="77777777" w:rsidR="006D4904" w:rsidRPr="00521436" w:rsidRDefault="006D4904" w:rsidP="00B90A20">
      <w:pPr>
        <w:pStyle w:val="Akapitzlist"/>
        <w:spacing w:line="276" w:lineRule="auto"/>
        <w:ind w:left="0"/>
        <w:jc w:val="both"/>
        <w:rPr>
          <w:rFonts w:ascii="Palatino Linotype" w:hAnsi="Palatino Linotype"/>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2155"/>
        <w:gridCol w:w="1388"/>
        <w:gridCol w:w="3127"/>
      </w:tblGrid>
      <w:tr w:rsidR="006D4904" w:rsidRPr="00521436" w14:paraId="59C3C02F" w14:textId="77777777" w:rsidTr="00882936">
        <w:tc>
          <w:tcPr>
            <w:tcW w:w="817" w:type="dxa"/>
            <w:shd w:val="clear" w:color="auto" w:fill="auto"/>
          </w:tcPr>
          <w:p w14:paraId="2989F285" w14:textId="0437ACC0" w:rsidR="006D4904" w:rsidRPr="00521436" w:rsidRDefault="00882936" w:rsidP="00B90A20">
            <w:pPr>
              <w:pStyle w:val="Akapitzlist"/>
              <w:spacing w:line="276" w:lineRule="auto"/>
              <w:ind w:left="0"/>
              <w:jc w:val="both"/>
              <w:rPr>
                <w:rFonts w:ascii="Palatino Linotype" w:hAnsi="Palatino Linotype"/>
                <w:color w:val="000000"/>
              </w:rPr>
            </w:pPr>
            <w:r>
              <w:rPr>
                <w:rFonts w:ascii="Palatino Linotype" w:hAnsi="Palatino Linotype"/>
                <w:color w:val="000000"/>
              </w:rPr>
              <w:t>L</w:t>
            </w:r>
            <w:r w:rsidR="006D4904" w:rsidRPr="00521436">
              <w:rPr>
                <w:rFonts w:ascii="Palatino Linotype" w:hAnsi="Palatino Linotype"/>
                <w:color w:val="000000"/>
              </w:rPr>
              <w:t xml:space="preserve">. p. </w:t>
            </w:r>
          </w:p>
        </w:tc>
        <w:tc>
          <w:tcPr>
            <w:tcW w:w="3119" w:type="dxa"/>
            <w:shd w:val="clear" w:color="auto" w:fill="auto"/>
          </w:tcPr>
          <w:p w14:paraId="2C29A319" w14:textId="77777777" w:rsidR="006D4904" w:rsidRPr="00521436" w:rsidRDefault="006D4904" w:rsidP="00B90A20">
            <w:pPr>
              <w:pStyle w:val="Akapitzlist"/>
              <w:spacing w:line="276" w:lineRule="auto"/>
              <w:ind w:left="0"/>
              <w:rPr>
                <w:rFonts w:ascii="Palatino Linotype" w:hAnsi="Palatino Linotype"/>
                <w:color w:val="000000"/>
              </w:rPr>
            </w:pPr>
            <w:r w:rsidRPr="00521436">
              <w:rPr>
                <w:rFonts w:ascii="Palatino Linotype" w:hAnsi="Palatino Linotype"/>
                <w:color w:val="000000"/>
              </w:rPr>
              <w:t xml:space="preserve">Imię i nazwisko </w:t>
            </w:r>
          </w:p>
        </w:tc>
        <w:tc>
          <w:tcPr>
            <w:tcW w:w="2155" w:type="dxa"/>
            <w:shd w:val="clear" w:color="auto" w:fill="auto"/>
          </w:tcPr>
          <w:p w14:paraId="5462B432" w14:textId="43DA52B9" w:rsidR="006D4904" w:rsidRPr="00521436" w:rsidRDefault="006D4904" w:rsidP="00B90A20">
            <w:pPr>
              <w:pStyle w:val="Akapitzlist"/>
              <w:spacing w:line="276" w:lineRule="auto"/>
              <w:ind w:left="0"/>
              <w:rPr>
                <w:rFonts w:ascii="Palatino Linotype" w:hAnsi="Palatino Linotype"/>
                <w:color w:val="000000"/>
              </w:rPr>
            </w:pPr>
            <w:r w:rsidRPr="00521436">
              <w:rPr>
                <w:rFonts w:ascii="Palatino Linotype" w:hAnsi="Palatino Linotype"/>
                <w:color w:val="000000"/>
              </w:rPr>
              <w:t>Funkcja w parafii</w:t>
            </w:r>
          </w:p>
        </w:tc>
        <w:tc>
          <w:tcPr>
            <w:tcW w:w="1388" w:type="dxa"/>
            <w:shd w:val="clear" w:color="auto" w:fill="auto"/>
          </w:tcPr>
          <w:p w14:paraId="69A7D241" w14:textId="77777777" w:rsidR="006D4904" w:rsidRPr="00521436" w:rsidRDefault="006D4904" w:rsidP="00B90A20">
            <w:pPr>
              <w:pStyle w:val="Akapitzlist"/>
              <w:spacing w:line="276" w:lineRule="auto"/>
              <w:ind w:left="0"/>
              <w:rPr>
                <w:rFonts w:ascii="Palatino Linotype" w:hAnsi="Palatino Linotype"/>
                <w:color w:val="000000"/>
              </w:rPr>
            </w:pPr>
            <w:r w:rsidRPr="00521436">
              <w:rPr>
                <w:rFonts w:ascii="Palatino Linotype" w:hAnsi="Palatino Linotype"/>
                <w:color w:val="000000"/>
              </w:rPr>
              <w:t>Data szkolenia</w:t>
            </w:r>
          </w:p>
        </w:tc>
        <w:tc>
          <w:tcPr>
            <w:tcW w:w="3127" w:type="dxa"/>
            <w:shd w:val="clear" w:color="auto" w:fill="auto"/>
          </w:tcPr>
          <w:p w14:paraId="6639FDA0" w14:textId="77777777" w:rsidR="006D4904" w:rsidRPr="00521436" w:rsidRDefault="006D4904" w:rsidP="00B90A20">
            <w:pPr>
              <w:pStyle w:val="Akapitzlist"/>
              <w:spacing w:line="276" w:lineRule="auto"/>
              <w:ind w:left="0"/>
              <w:rPr>
                <w:rFonts w:ascii="Palatino Linotype" w:hAnsi="Palatino Linotype"/>
                <w:color w:val="000000"/>
              </w:rPr>
            </w:pPr>
            <w:r w:rsidRPr="00521436">
              <w:rPr>
                <w:rFonts w:ascii="Palatino Linotype" w:hAnsi="Palatino Linotype"/>
                <w:color w:val="000000"/>
              </w:rPr>
              <w:t xml:space="preserve">Imię i nazwisko prowadzącego szkolenie </w:t>
            </w:r>
          </w:p>
        </w:tc>
      </w:tr>
      <w:tr w:rsidR="006D4904" w:rsidRPr="00521436" w14:paraId="26487303" w14:textId="77777777" w:rsidTr="00882936">
        <w:tc>
          <w:tcPr>
            <w:tcW w:w="817" w:type="dxa"/>
            <w:shd w:val="clear" w:color="auto" w:fill="auto"/>
          </w:tcPr>
          <w:p w14:paraId="45B0BBD7" w14:textId="77777777" w:rsidR="006D4904" w:rsidRPr="00521436" w:rsidRDefault="006D4904">
            <w:pPr>
              <w:pStyle w:val="Akapitzlist"/>
              <w:numPr>
                <w:ilvl w:val="0"/>
                <w:numId w:val="21"/>
              </w:numPr>
              <w:spacing w:line="276" w:lineRule="auto"/>
              <w:ind w:left="0"/>
              <w:jc w:val="both"/>
              <w:rPr>
                <w:rFonts w:ascii="Palatino Linotype" w:hAnsi="Palatino Linotype"/>
                <w:color w:val="000000"/>
              </w:rPr>
            </w:pPr>
          </w:p>
        </w:tc>
        <w:tc>
          <w:tcPr>
            <w:tcW w:w="3119" w:type="dxa"/>
            <w:shd w:val="clear" w:color="auto" w:fill="auto"/>
          </w:tcPr>
          <w:p w14:paraId="28230F1C"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155" w:type="dxa"/>
            <w:shd w:val="clear" w:color="auto" w:fill="auto"/>
          </w:tcPr>
          <w:p w14:paraId="64075D24"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388" w:type="dxa"/>
            <w:shd w:val="clear" w:color="auto" w:fill="auto"/>
          </w:tcPr>
          <w:p w14:paraId="098D2238"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3127" w:type="dxa"/>
            <w:shd w:val="clear" w:color="auto" w:fill="auto"/>
          </w:tcPr>
          <w:p w14:paraId="066686A7"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0B7D1A42" w14:textId="77777777" w:rsidTr="00882936">
        <w:tc>
          <w:tcPr>
            <w:tcW w:w="817" w:type="dxa"/>
            <w:shd w:val="clear" w:color="auto" w:fill="auto"/>
          </w:tcPr>
          <w:p w14:paraId="4470F25C" w14:textId="77777777" w:rsidR="006D4904" w:rsidRPr="00521436" w:rsidRDefault="006D4904">
            <w:pPr>
              <w:pStyle w:val="Akapitzlist"/>
              <w:numPr>
                <w:ilvl w:val="0"/>
                <w:numId w:val="21"/>
              </w:numPr>
              <w:spacing w:line="276" w:lineRule="auto"/>
              <w:ind w:left="0"/>
              <w:jc w:val="both"/>
              <w:rPr>
                <w:rFonts w:ascii="Palatino Linotype" w:hAnsi="Palatino Linotype"/>
                <w:color w:val="000000"/>
              </w:rPr>
            </w:pPr>
          </w:p>
        </w:tc>
        <w:tc>
          <w:tcPr>
            <w:tcW w:w="3119" w:type="dxa"/>
            <w:shd w:val="clear" w:color="auto" w:fill="auto"/>
          </w:tcPr>
          <w:p w14:paraId="3C0E9D1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155" w:type="dxa"/>
            <w:shd w:val="clear" w:color="auto" w:fill="auto"/>
          </w:tcPr>
          <w:p w14:paraId="17AC99BA"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388" w:type="dxa"/>
            <w:shd w:val="clear" w:color="auto" w:fill="auto"/>
          </w:tcPr>
          <w:p w14:paraId="53923469"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3127" w:type="dxa"/>
            <w:shd w:val="clear" w:color="auto" w:fill="auto"/>
          </w:tcPr>
          <w:p w14:paraId="2AF170B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62D1F05A" w14:textId="77777777" w:rsidTr="00882936">
        <w:tc>
          <w:tcPr>
            <w:tcW w:w="817" w:type="dxa"/>
            <w:shd w:val="clear" w:color="auto" w:fill="auto"/>
          </w:tcPr>
          <w:p w14:paraId="5965154A" w14:textId="77777777" w:rsidR="006D4904" w:rsidRPr="00521436" w:rsidRDefault="006D4904">
            <w:pPr>
              <w:pStyle w:val="Akapitzlist"/>
              <w:numPr>
                <w:ilvl w:val="0"/>
                <w:numId w:val="21"/>
              </w:numPr>
              <w:spacing w:line="276" w:lineRule="auto"/>
              <w:ind w:left="0"/>
              <w:jc w:val="both"/>
              <w:rPr>
                <w:rFonts w:ascii="Palatino Linotype" w:hAnsi="Palatino Linotype"/>
                <w:color w:val="000000"/>
              </w:rPr>
            </w:pPr>
          </w:p>
        </w:tc>
        <w:tc>
          <w:tcPr>
            <w:tcW w:w="3119" w:type="dxa"/>
            <w:shd w:val="clear" w:color="auto" w:fill="auto"/>
          </w:tcPr>
          <w:p w14:paraId="15EEA46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155" w:type="dxa"/>
            <w:shd w:val="clear" w:color="auto" w:fill="auto"/>
          </w:tcPr>
          <w:p w14:paraId="7F24F7AC"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388" w:type="dxa"/>
            <w:shd w:val="clear" w:color="auto" w:fill="auto"/>
          </w:tcPr>
          <w:p w14:paraId="483E8AE7"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3127" w:type="dxa"/>
            <w:shd w:val="clear" w:color="auto" w:fill="auto"/>
          </w:tcPr>
          <w:p w14:paraId="22639EDB"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4BB89717" w14:textId="77777777" w:rsidTr="00882936">
        <w:tc>
          <w:tcPr>
            <w:tcW w:w="817" w:type="dxa"/>
            <w:shd w:val="clear" w:color="auto" w:fill="auto"/>
          </w:tcPr>
          <w:p w14:paraId="2AFEA0C3" w14:textId="77777777" w:rsidR="006D4904" w:rsidRPr="00521436" w:rsidRDefault="006D4904">
            <w:pPr>
              <w:pStyle w:val="Akapitzlist"/>
              <w:numPr>
                <w:ilvl w:val="0"/>
                <w:numId w:val="21"/>
              </w:numPr>
              <w:spacing w:line="276" w:lineRule="auto"/>
              <w:ind w:left="0"/>
              <w:jc w:val="both"/>
              <w:rPr>
                <w:rFonts w:ascii="Palatino Linotype" w:hAnsi="Palatino Linotype"/>
                <w:color w:val="000000"/>
              </w:rPr>
            </w:pPr>
          </w:p>
        </w:tc>
        <w:tc>
          <w:tcPr>
            <w:tcW w:w="3119" w:type="dxa"/>
            <w:shd w:val="clear" w:color="auto" w:fill="auto"/>
          </w:tcPr>
          <w:p w14:paraId="056A1A2E"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155" w:type="dxa"/>
            <w:shd w:val="clear" w:color="auto" w:fill="auto"/>
          </w:tcPr>
          <w:p w14:paraId="527B192C"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388" w:type="dxa"/>
            <w:shd w:val="clear" w:color="auto" w:fill="auto"/>
          </w:tcPr>
          <w:p w14:paraId="57818B3E"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3127" w:type="dxa"/>
            <w:shd w:val="clear" w:color="auto" w:fill="auto"/>
          </w:tcPr>
          <w:p w14:paraId="1FC7B6B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4A068D33" w14:textId="77777777" w:rsidTr="00882936">
        <w:tc>
          <w:tcPr>
            <w:tcW w:w="817" w:type="dxa"/>
            <w:shd w:val="clear" w:color="auto" w:fill="auto"/>
          </w:tcPr>
          <w:p w14:paraId="038931B0" w14:textId="77777777" w:rsidR="006D4904" w:rsidRPr="00521436" w:rsidRDefault="006D4904">
            <w:pPr>
              <w:pStyle w:val="Akapitzlist"/>
              <w:numPr>
                <w:ilvl w:val="0"/>
                <w:numId w:val="21"/>
              </w:numPr>
              <w:spacing w:line="276" w:lineRule="auto"/>
              <w:ind w:left="0"/>
              <w:jc w:val="both"/>
              <w:rPr>
                <w:rFonts w:ascii="Palatino Linotype" w:hAnsi="Palatino Linotype"/>
                <w:color w:val="000000"/>
              </w:rPr>
            </w:pPr>
          </w:p>
        </w:tc>
        <w:tc>
          <w:tcPr>
            <w:tcW w:w="3119" w:type="dxa"/>
            <w:shd w:val="clear" w:color="auto" w:fill="auto"/>
          </w:tcPr>
          <w:p w14:paraId="4143E8BB"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155" w:type="dxa"/>
            <w:shd w:val="clear" w:color="auto" w:fill="auto"/>
          </w:tcPr>
          <w:p w14:paraId="654425D3"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388" w:type="dxa"/>
            <w:shd w:val="clear" w:color="auto" w:fill="auto"/>
          </w:tcPr>
          <w:p w14:paraId="026BEBF8"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3127" w:type="dxa"/>
            <w:shd w:val="clear" w:color="auto" w:fill="auto"/>
          </w:tcPr>
          <w:p w14:paraId="0148342F"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0A6F8442" w14:textId="77777777" w:rsidTr="00882936">
        <w:tc>
          <w:tcPr>
            <w:tcW w:w="817" w:type="dxa"/>
            <w:shd w:val="clear" w:color="auto" w:fill="auto"/>
          </w:tcPr>
          <w:p w14:paraId="7863A8BF" w14:textId="77777777" w:rsidR="006D4904" w:rsidRPr="00521436" w:rsidRDefault="006D4904">
            <w:pPr>
              <w:pStyle w:val="Akapitzlist"/>
              <w:numPr>
                <w:ilvl w:val="0"/>
                <w:numId w:val="21"/>
              </w:numPr>
              <w:spacing w:line="276" w:lineRule="auto"/>
              <w:ind w:left="0"/>
              <w:jc w:val="both"/>
              <w:rPr>
                <w:rFonts w:ascii="Palatino Linotype" w:hAnsi="Palatino Linotype"/>
                <w:color w:val="000000"/>
              </w:rPr>
            </w:pPr>
          </w:p>
        </w:tc>
        <w:tc>
          <w:tcPr>
            <w:tcW w:w="3119" w:type="dxa"/>
            <w:shd w:val="clear" w:color="auto" w:fill="auto"/>
          </w:tcPr>
          <w:p w14:paraId="224DA29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155" w:type="dxa"/>
            <w:shd w:val="clear" w:color="auto" w:fill="auto"/>
          </w:tcPr>
          <w:p w14:paraId="1762863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388" w:type="dxa"/>
            <w:shd w:val="clear" w:color="auto" w:fill="auto"/>
          </w:tcPr>
          <w:p w14:paraId="39C2E6C2"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3127" w:type="dxa"/>
            <w:shd w:val="clear" w:color="auto" w:fill="auto"/>
          </w:tcPr>
          <w:p w14:paraId="051B7BF8"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r w:rsidR="006D4904" w:rsidRPr="00521436" w14:paraId="5B677181" w14:textId="77777777" w:rsidTr="00882936">
        <w:tc>
          <w:tcPr>
            <w:tcW w:w="817" w:type="dxa"/>
            <w:shd w:val="clear" w:color="auto" w:fill="auto"/>
          </w:tcPr>
          <w:p w14:paraId="73317D10" w14:textId="77777777" w:rsidR="006D4904" w:rsidRPr="00521436" w:rsidRDefault="006D4904">
            <w:pPr>
              <w:pStyle w:val="Akapitzlist"/>
              <w:numPr>
                <w:ilvl w:val="0"/>
                <w:numId w:val="21"/>
              </w:numPr>
              <w:spacing w:line="276" w:lineRule="auto"/>
              <w:ind w:left="0"/>
              <w:jc w:val="both"/>
              <w:rPr>
                <w:rFonts w:ascii="Palatino Linotype" w:hAnsi="Palatino Linotype"/>
                <w:color w:val="000000"/>
              </w:rPr>
            </w:pPr>
          </w:p>
        </w:tc>
        <w:tc>
          <w:tcPr>
            <w:tcW w:w="3119" w:type="dxa"/>
            <w:shd w:val="clear" w:color="auto" w:fill="auto"/>
          </w:tcPr>
          <w:p w14:paraId="4C97CBA5"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2155" w:type="dxa"/>
            <w:shd w:val="clear" w:color="auto" w:fill="auto"/>
          </w:tcPr>
          <w:p w14:paraId="766C4417"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1388" w:type="dxa"/>
            <w:shd w:val="clear" w:color="auto" w:fill="auto"/>
          </w:tcPr>
          <w:p w14:paraId="327D2DAD"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c>
          <w:tcPr>
            <w:tcW w:w="3127" w:type="dxa"/>
            <w:shd w:val="clear" w:color="auto" w:fill="auto"/>
          </w:tcPr>
          <w:p w14:paraId="074E217D" w14:textId="77777777" w:rsidR="006D4904" w:rsidRPr="00521436" w:rsidRDefault="006D4904" w:rsidP="00B90A20">
            <w:pPr>
              <w:pStyle w:val="Akapitzlist"/>
              <w:spacing w:line="276" w:lineRule="auto"/>
              <w:ind w:left="0"/>
              <w:jc w:val="both"/>
              <w:rPr>
                <w:rFonts w:ascii="Palatino Linotype" w:hAnsi="Palatino Linotype"/>
                <w:color w:val="000000"/>
                <w:sz w:val="36"/>
              </w:rPr>
            </w:pPr>
          </w:p>
        </w:tc>
      </w:tr>
    </w:tbl>
    <w:p w14:paraId="2A7A4B70" w14:textId="77777777" w:rsidR="006D4904" w:rsidRPr="00521436" w:rsidRDefault="006D4904" w:rsidP="00B90A20">
      <w:pPr>
        <w:pStyle w:val="Akapitzlist"/>
        <w:spacing w:line="276" w:lineRule="auto"/>
        <w:ind w:left="0"/>
        <w:jc w:val="both"/>
        <w:rPr>
          <w:rFonts w:ascii="Palatino Linotype" w:hAnsi="Palatino Linotype"/>
          <w:color w:val="000000"/>
        </w:rPr>
      </w:pPr>
    </w:p>
    <w:p w14:paraId="30ACDEE8" w14:textId="77777777" w:rsidR="006D4904" w:rsidRPr="00521436" w:rsidRDefault="006D4904" w:rsidP="00B90A20">
      <w:pPr>
        <w:spacing w:line="276" w:lineRule="auto"/>
        <w:rPr>
          <w:rFonts w:ascii="Palatino Linotype" w:hAnsi="Palatino Linotype"/>
          <w:color w:val="000000"/>
        </w:rPr>
      </w:pPr>
    </w:p>
    <w:p w14:paraId="72F02E3D" w14:textId="77777777" w:rsidR="00BB3A2E" w:rsidRPr="00521436" w:rsidRDefault="00BB3A2E" w:rsidP="00B90A20">
      <w:pPr>
        <w:spacing w:line="276" w:lineRule="auto"/>
        <w:rPr>
          <w:rFonts w:ascii="Palatino Linotype" w:hAnsi="Palatino Linotype"/>
        </w:rPr>
      </w:pPr>
    </w:p>
    <w:p w14:paraId="032AD0B3" w14:textId="77777777" w:rsidR="006D4904" w:rsidRPr="00521436" w:rsidRDefault="006D4904" w:rsidP="00B90A20">
      <w:pPr>
        <w:spacing w:line="276" w:lineRule="auto"/>
        <w:rPr>
          <w:rFonts w:ascii="Palatino Linotype" w:hAnsi="Palatino Linotype"/>
        </w:rPr>
      </w:pPr>
    </w:p>
    <w:p w14:paraId="1C95244B" w14:textId="77777777" w:rsidR="006D4904" w:rsidRPr="00521436" w:rsidRDefault="006D4904" w:rsidP="00B90A20">
      <w:pPr>
        <w:spacing w:line="276" w:lineRule="auto"/>
        <w:rPr>
          <w:rFonts w:ascii="Palatino Linotype" w:hAnsi="Palatino Linotype"/>
        </w:rPr>
      </w:pPr>
    </w:p>
    <w:p w14:paraId="209E0CBE" w14:textId="77777777" w:rsidR="006D4904" w:rsidRPr="00521436" w:rsidRDefault="006D4904" w:rsidP="00B90A20">
      <w:pPr>
        <w:spacing w:line="276" w:lineRule="auto"/>
        <w:rPr>
          <w:rFonts w:ascii="Palatino Linotype" w:hAnsi="Palatino Linotype"/>
        </w:rPr>
      </w:pPr>
    </w:p>
    <w:p w14:paraId="6A5BA80B" w14:textId="77777777" w:rsidR="006D4904" w:rsidRPr="00521436" w:rsidRDefault="006D4904" w:rsidP="00B90A20">
      <w:pPr>
        <w:spacing w:line="276" w:lineRule="auto"/>
        <w:rPr>
          <w:rFonts w:ascii="Palatino Linotype" w:hAnsi="Palatino Linotype"/>
        </w:rPr>
      </w:pPr>
    </w:p>
    <w:p w14:paraId="594A91B9" w14:textId="77777777" w:rsidR="006D4904" w:rsidRPr="00521436" w:rsidRDefault="006D4904" w:rsidP="00B90A20">
      <w:pPr>
        <w:spacing w:line="276" w:lineRule="auto"/>
        <w:rPr>
          <w:rFonts w:ascii="Palatino Linotype" w:hAnsi="Palatino Linotype"/>
        </w:rPr>
      </w:pPr>
    </w:p>
    <w:p w14:paraId="1CC55D58" w14:textId="77777777" w:rsidR="006D4904" w:rsidRPr="00521436" w:rsidRDefault="006D4904" w:rsidP="00B90A20">
      <w:pPr>
        <w:spacing w:line="276" w:lineRule="auto"/>
        <w:rPr>
          <w:rFonts w:ascii="Palatino Linotype" w:hAnsi="Palatino Linotype"/>
        </w:rPr>
      </w:pPr>
    </w:p>
    <w:p w14:paraId="5A9ACB77" w14:textId="77777777" w:rsidR="006D4904" w:rsidRPr="00521436" w:rsidRDefault="006D4904" w:rsidP="00B90A20">
      <w:pPr>
        <w:spacing w:line="276" w:lineRule="auto"/>
        <w:rPr>
          <w:rFonts w:ascii="Palatino Linotype" w:hAnsi="Palatino Linotype"/>
        </w:rPr>
      </w:pPr>
    </w:p>
    <w:p w14:paraId="7F7C6D8B" w14:textId="77777777" w:rsidR="006D4904" w:rsidRPr="00521436" w:rsidRDefault="006D4904" w:rsidP="00B90A20">
      <w:pPr>
        <w:spacing w:line="276" w:lineRule="auto"/>
        <w:rPr>
          <w:rFonts w:ascii="Palatino Linotype" w:hAnsi="Palatino Linotype"/>
        </w:rPr>
      </w:pPr>
    </w:p>
    <w:p w14:paraId="63835B1D" w14:textId="77777777" w:rsidR="006D4904" w:rsidRPr="00521436" w:rsidRDefault="006D4904" w:rsidP="00B90A20">
      <w:pPr>
        <w:spacing w:line="276" w:lineRule="auto"/>
        <w:rPr>
          <w:rFonts w:ascii="Palatino Linotype" w:hAnsi="Palatino Linotype"/>
        </w:rPr>
      </w:pPr>
    </w:p>
    <w:p w14:paraId="414B5DD9" w14:textId="77777777" w:rsidR="006D4904" w:rsidRPr="00521436" w:rsidRDefault="006D4904" w:rsidP="00B90A20">
      <w:pPr>
        <w:spacing w:line="276" w:lineRule="auto"/>
        <w:rPr>
          <w:rFonts w:ascii="Palatino Linotype" w:hAnsi="Palatino Linotype"/>
        </w:rPr>
      </w:pPr>
    </w:p>
    <w:p w14:paraId="035C2068" w14:textId="77777777" w:rsidR="006D4904" w:rsidRPr="00521436" w:rsidRDefault="006D4904" w:rsidP="00B90A20">
      <w:pPr>
        <w:spacing w:line="276" w:lineRule="auto"/>
        <w:rPr>
          <w:rFonts w:ascii="Palatino Linotype" w:hAnsi="Palatino Linotype"/>
        </w:rPr>
      </w:pPr>
    </w:p>
    <w:p w14:paraId="0053EFB4" w14:textId="77777777" w:rsidR="006D4904" w:rsidRPr="00521436" w:rsidRDefault="006D4904" w:rsidP="00B90A20">
      <w:pPr>
        <w:spacing w:line="276" w:lineRule="auto"/>
        <w:rPr>
          <w:rFonts w:ascii="Palatino Linotype" w:hAnsi="Palatino Linotype"/>
        </w:rPr>
      </w:pPr>
    </w:p>
    <w:p w14:paraId="2F1F8F87" w14:textId="77777777" w:rsidR="006D4904" w:rsidRPr="00521436" w:rsidRDefault="006D4904" w:rsidP="00B90A20">
      <w:pPr>
        <w:spacing w:line="276" w:lineRule="auto"/>
        <w:rPr>
          <w:rFonts w:ascii="Palatino Linotype" w:hAnsi="Palatino Linotype"/>
        </w:rPr>
      </w:pPr>
    </w:p>
    <w:p w14:paraId="7D232D4A" w14:textId="77777777" w:rsidR="00E4594B" w:rsidRDefault="00E4594B" w:rsidP="00B90A20">
      <w:pPr>
        <w:pStyle w:val="Nagwek3"/>
        <w:spacing w:before="0" w:after="0" w:line="276" w:lineRule="auto"/>
        <w:rPr>
          <w:rFonts w:ascii="Palatino Linotype" w:hAnsi="Palatino Linotype"/>
          <w:color w:val="000000"/>
          <w:w w:val="95"/>
          <w:sz w:val="24"/>
          <w:szCs w:val="24"/>
        </w:rPr>
      </w:pPr>
    </w:p>
    <w:p w14:paraId="53B57ADB" w14:textId="77777777" w:rsidR="00E4594B" w:rsidRDefault="00E4594B" w:rsidP="00B90A20">
      <w:pPr>
        <w:pStyle w:val="Nagwek3"/>
        <w:spacing w:before="0" w:after="0" w:line="276" w:lineRule="auto"/>
        <w:rPr>
          <w:rFonts w:ascii="Palatino Linotype" w:hAnsi="Palatino Linotype"/>
          <w:color w:val="000000"/>
          <w:w w:val="95"/>
          <w:sz w:val="24"/>
          <w:szCs w:val="24"/>
        </w:rPr>
      </w:pPr>
    </w:p>
    <w:p w14:paraId="6986C106" w14:textId="77777777" w:rsidR="00E4594B" w:rsidRDefault="00E4594B" w:rsidP="00B90A20">
      <w:pPr>
        <w:pStyle w:val="Nagwek3"/>
        <w:spacing w:before="0" w:after="0" w:line="276" w:lineRule="auto"/>
        <w:rPr>
          <w:rFonts w:ascii="Palatino Linotype" w:hAnsi="Palatino Linotype"/>
          <w:color w:val="000000"/>
          <w:w w:val="95"/>
          <w:sz w:val="24"/>
          <w:szCs w:val="24"/>
        </w:rPr>
      </w:pPr>
    </w:p>
    <w:p w14:paraId="383DCCD9" w14:textId="77777777" w:rsidR="00E4594B" w:rsidRDefault="00E4594B" w:rsidP="00E4594B"/>
    <w:p w14:paraId="2F3BD240" w14:textId="77777777" w:rsidR="00E4594B" w:rsidRDefault="00E4594B" w:rsidP="00E4594B"/>
    <w:p w14:paraId="30E8E21A" w14:textId="77777777" w:rsidR="00E4594B" w:rsidRPr="00E4594B" w:rsidRDefault="00E4594B" w:rsidP="00E4594B"/>
    <w:p w14:paraId="68D1FE4A" w14:textId="71A7FDAF" w:rsidR="006D4904" w:rsidRPr="00521436" w:rsidRDefault="006D4904"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8</w:t>
      </w:r>
    </w:p>
    <w:p w14:paraId="5B1559B6" w14:textId="77777777" w:rsidR="006D4904" w:rsidRPr="00521436" w:rsidRDefault="001978FB" w:rsidP="00B90A20">
      <w:pPr>
        <w:spacing w:after="240" w:line="276" w:lineRule="auto"/>
        <w:rPr>
          <w:rFonts w:ascii="Palatino Linotype" w:hAnsi="Palatino Linotype"/>
        </w:rPr>
      </w:pPr>
      <w:r w:rsidRPr="00521436">
        <w:rPr>
          <w:rFonts w:ascii="Palatino Linotype" w:hAnsi="Palatino Linotype"/>
        </w:rPr>
        <w:t>UPOWAŻNIENIE DO PRZETWARZANIA DANYCH OSOBOWYCH</w:t>
      </w:r>
    </w:p>
    <w:p w14:paraId="5D1F8C7B" w14:textId="77777777" w:rsidR="006D4904" w:rsidRPr="00521436" w:rsidRDefault="006D4904" w:rsidP="00B90A20">
      <w:pPr>
        <w:spacing w:after="240" w:line="276" w:lineRule="auto"/>
        <w:rPr>
          <w:rFonts w:ascii="Palatino Linotype" w:hAnsi="Palatino Linotype"/>
          <w:sz w:val="20"/>
          <w:szCs w:val="20"/>
        </w:rPr>
      </w:pPr>
      <w:r w:rsidRPr="00521436">
        <w:rPr>
          <w:rFonts w:ascii="Palatino Linotype" w:hAnsi="Palatino Linotype"/>
          <w:sz w:val="20"/>
          <w:szCs w:val="20"/>
        </w:rPr>
        <w:t>Upoważnienie nr: …………………</w:t>
      </w:r>
      <w:r w:rsidRPr="00521436">
        <w:rPr>
          <w:rFonts w:ascii="Palatino Linotype" w:hAnsi="Palatino Linotype"/>
          <w:sz w:val="20"/>
          <w:szCs w:val="20"/>
        </w:rPr>
        <w:tab/>
      </w:r>
    </w:p>
    <w:p w14:paraId="1E5D4412" w14:textId="77777777" w:rsidR="006D4904" w:rsidRPr="00521436" w:rsidRDefault="006D4904" w:rsidP="00B90A20">
      <w:pPr>
        <w:spacing w:before="240" w:line="276" w:lineRule="auto"/>
        <w:jc w:val="center"/>
        <w:rPr>
          <w:rFonts w:ascii="Palatino Linotype" w:hAnsi="Palatino Linotype"/>
          <w:b/>
        </w:rPr>
      </w:pPr>
      <w:r w:rsidRPr="00521436">
        <w:rPr>
          <w:rFonts w:ascii="Palatino Linotype" w:hAnsi="Palatino Linotype"/>
          <w:b/>
        </w:rPr>
        <w:t>UPOWAŻNIENIE</w:t>
      </w:r>
    </w:p>
    <w:p w14:paraId="7B0923E7" w14:textId="77777777" w:rsidR="006D4904" w:rsidRPr="00521436" w:rsidRDefault="006D4904" w:rsidP="00B90A20">
      <w:pPr>
        <w:spacing w:after="240" w:line="276" w:lineRule="auto"/>
        <w:jc w:val="center"/>
        <w:rPr>
          <w:rFonts w:ascii="Palatino Linotype" w:hAnsi="Palatino Linotype"/>
          <w:b/>
        </w:rPr>
      </w:pPr>
      <w:r w:rsidRPr="00521436">
        <w:rPr>
          <w:rFonts w:ascii="Palatino Linotype" w:hAnsi="Palatino Linotype"/>
          <w:b/>
        </w:rPr>
        <w:t>DO PRZETWARZANIA DANYCH OSOBOWYCH</w:t>
      </w:r>
    </w:p>
    <w:p w14:paraId="28B34C0E" w14:textId="77777777" w:rsidR="006D4904" w:rsidRPr="00521436" w:rsidRDefault="006D4904" w:rsidP="00B90A20">
      <w:pPr>
        <w:pStyle w:val="Tekstpodstawowy2"/>
        <w:spacing w:before="240" w:line="276" w:lineRule="auto"/>
        <w:jc w:val="both"/>
        <w:rPr>
          <w:rFonts w:ascii="Palatino Linotype" w:hAnsi="Palatino Linotype"/>
        </w:rPr>
      </w:pPr>
      <w:r w:rsidRPr="00521436">
        <w:rPr>
          <w:rFonts w:ascii="Palatino Linotype" w:hAnsi="Palatino Linotype"/>
        </w:rPr>
        <w:t>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dalej RODO</w:t>
      </w:r>
      <w:r w:rsidRPr="00521436">
        <w:rPr>
          <w:rFonts w:ascii="Palatino Linotype" w:hAnsi="Palatino Linotype"/>
          <w:b/>
        </w:rPr>
        <w:t xml:space="preserve"> </w:t>
      </w:r>
      <w:r w:rsidRPr="00521436">
        <w:rPr>
          <w:rFonts w:ascii="Palatino Linotype" w:hAnsi="Palatino Linotype"/>
        </w:rPr>
        <w:t>− nadaję upoważnienie Pani/Panu:</w:t>
      </w:r>
    </w:p>
    <w:p w14:paraId="017987BC" w14:textId="77777777" w:rsidR="006D4904" w:rsidRPr="00521436" w:rsidRDefault="006D4904" w:rsidP="00B90A20">
      <w:pPr>
        <w:pBdr>
          <w:bottom w:val="single" w:sz="4" w:space="1" w:color="auto"/>
        </w:pBdr>
        <w:spacing w:line="276" w:lineRule="auto"/>
        <w:jc w:val="center"/>
        <w:rPr>
          <w:rFonts w:ascii="Palatino Linotype" w:hAnsi="Palatino Linotype"/>
        </w:rPr>
      </w:pPr>
      <w:r w:rsidRPr="00521436">
        <w:rPr>
          <w:rFonts w:ascii="Palatino Linotype" w:hAnsi="Palatino Linotype"/>
        </w:rPr>
        <w:t xml:space="preserve">       </w:t>
      </w:r>
    </w:p>
    <w:p w14:paraId="2E58F830" w14:textId="77777777" w:rsidR="006D4904" w:rsidRPr="00521436" w:rsidRDefault="006D4904" w:rsidP="00B90A20">
      <w:pPr>
        <w:spacing w:line="276" w:lineRule="auto"/>
        <w:jc w:val="center"/>
        <w:rPr>
          <w:rFonts w:ascii="Palatino Linotype" w:hAnsi="Palatino Linotype"/>
          <w:i/>
          <w:vertAlign w:val="superscript"/>
        </w:rPr>
      </w:pPr>
      <w:r w:rsidRPr="00521436">
        <w:rPr>
          <w:rFonts w:ascii="Palatino Linotype" w:hAnsi="Palatino Linotype"/>
          <w:i/>
          <w:vertAlign w:val="superscript"/>
        </w:rPr>
        <w:t>(imię i nazwisko, PESEL)</w:t>
      </w:r>
    </w:p>
    <w:p w14:paraId="26360875" w14:textId="77777777" w:rsidR="006D4904" w:rsidRPr="00521436" w:rsidRDefault="006D4904" w:rsidP="00B90A20">
      <w:pPr>
        <w:pBdr>
          <w:bottom w:val="single" w:sz="4" w:space="1" w:color="auto"/>
        </w:pBdr>
        <w:spacing w:line="276" w:lineRule="auto"/>
        <w:jc w:val="center"/>
        <w:rPr>
          <w:rFonts w:ascii="Palatino Linotype" w:hAnsi="Palatino Linotype"/>
          <w:i/>
        </w:rPr>
      </w:pPr>
    </w:p>
    <w:p w14:paraId="01EF2645" w14:textId="77777777" w:rsidR="006D4904" w:rsidRPr="00521436" w:rsidRDefault="006D4904" w:rsidP="00B90A20">
      <w:pPr>
        <w:spacing w:line="276" w:lineRule="auto"/>
        <w:jc w:val="center"/>
        <w:rPr>
          <w:rFonts w:ascii="Palatino Linotype" w:hAnsi="Palatino Linotype"/>
          <w:i/>
          <w:vertAlign w:val="superscript"/>
        </w:rPr>
      </w:pPr>
      <w:r w:rsidRPr="00521436">
        <w:rPr>
          <w:rFonts w:ascii="Palatino Linotype" w:hAnsi="Palatino Linotype"/>
          <w:i/>
          <w:vertAlign w:val="superscript"/>
        </w:rPr>
        <w:t>(nazwa komórki organizacyjnej/nazwa podmiotu przetwarzającego)</w:t>
      </w:r>
    </w:p>
    <w:p w14:paraId="4E9BD1E9" w14:textId="77777777" w:rsidR="006D4904" w:rsidRPr="00521436" w:rsidRDefault="006D4904" w:rsidP="00B90A20">
      <w:pPr>
        <w:pStyle w:val="Tekstpodstawowywcity"/>
        <w:spacing w:line="276" w:lineRule="auto"/>
        <w:ind w:left="0"/>
        <w:jc w:val="both"/>
        <w:rPr>
          <w:rFonts w:ascii="Palatino Linotype" w:hAnsi="Palatino Linotype"/>
        </w:rPr>
      </w:pPr>
      <w:r w:rsidRPr="00521436">
        <w:rPr>
          <w:rFonts w:ascii="Palatino Linotype" w:hAnsi="Palatino Linotype"/>
        </w:rPr>
        <w:t>do przetwarzania danych osobowych w zakresie pełnionych obowiązków służbowych na zajmowanym stanowisku, tj. uzyskuje Pani/Pan upoważnienie do przetwarzania danych osobowych w czynnościach przetwarzania (zbiorze/zbiorach danych):</w:t>
      </w:r>
    </w:p>
    <w:p w14:paraId="4AD0B99E" w14:textId="77777777" w:rsidR="006D4904" w:rsidRPr="00521436" w:rsidRDefault="006D4904" w:rsidP="00B90A20">
      <w:pPr>
        <w:pBdr>
          <w:bottom w:val="single" w:sz="4" w:space="1" w:color="auto"/>
        </w:pBdr>
        <w:spacing w:line="276" w:lineRule="auto"/>
        <w:jc w:val="center"/>
        <w:rPr>
          <w:rFonts w:ascii="Palatino Linotype" w:hAnsi="Palatino Linotype"/>
        </w:rPr>
      </w:pPr>
      <w:r w:rsidRPr="00521436">
        <w:rPr>
          <w:rFonts w:ascii="Palatino Linotype" w:hAnsi="Palatino Linotype"/>
        </w:rPr>
        <w:t xml:space="preserve">       </w:t>
      </w:r>
    </w:p>
    <w:p w14:paraId="446DACA7" w14:textId="77777777" w:rsidR="006D4904" w:rsidRPr="00521436" w:rsidRDefault="006D4904" w:rsidP="00B90A20">
      <w:pPr>
        <w:spacing w:line="276" w:lineRule="auto"/>
        <w:jc w:val="center"/>
        <w:rPr>
          <w:rFonts w:ascii="Palatino Linotype" w:hAnsi="Palatino Linotype"/>
          <w:i/>
          <w:vertAlign w:val="superscript"/>
        </w:rPr>
      </w:pPr>
      <w:r w:rsidRPr="00521436">
        <w:rPr>
          <w:rFonts w:ascii="Palatino Linotype" w:hAnsi="Palatino Linotype"/>
          <w:i/>
          <w:vertAlign w:val="superscript"/>
        </w:rPr>
        <w:t>(nazwa czynności przetwarzania lub zbioru/zbiorów danych)</w:t>
      </w:r>
    </w:p>
    <w:p w14:paraId="3E855CBB" w14:textId="77777777" w:rsidR="006D4904" w:rsidRPr="00521436" w:rsidRDefault="006D4904" w:rsidP="00B90A20">
      <w:pPr>
        <w:pStyle w:val="Tekstpodstawowy3"/>
        <w:spacing w:line="276" w:lineRule="auto"/>
        <w:jc w:val="both"/>
        <w:rPr>
          <w:rFonts w:ascii="Palatino Linotype" w:hAnsi="Palatino Linotype"/>
          <w:sz w:val="20"/>
          <w:szCs w:val="20"/>
        </w:rPr>
      </w:pPr>
    </w:p>
    <w:p w14:paraId="1D435883" w14:textId="77777777" w:rsidR="006D4904" w:rsidRPr="00521436" w:rsidRDefault="006D4904" w:rsidP="00B90A20">
      <w:pPr>
        <w:pStyle w:val="Tekstpodstawowy3"/>
        <w:spacing w:line="276" w:lineRule="auto"/>
        <w:jc w:val="both"/>
        <w:rPr>
          <w:rFonts w:ascii="Palatino Linotype" w:hAnsi="Palatino Linotype"/>
          <w:sz w:val="20"/>
          <w:szCs w:val="20"/>
        </w:rPr>
      </w:pPr>
      <w:r w:rsidRPr="00521436">
        <w:rPr>
          <w:rFonts w:ascii="Palatino Linotype" w:hAnsi="Palatino Linotype"/>
          <w:sz w:val="20"/>
          <w:szCs w:val="20"/>
        </w:rPr>
        <w:t xml:space="preserve">Upoważnienie obejmuje uprawnienie do przetwarzania danych w zakresie: </w:t>
      </w:r>
      <w:r w:rsidRPr="00521436">
        <w:rPr>
          <w:rFonts w:ascii="Palatino Linotype" w:hAnsi="Palatino Linotype"/>
          <w:i/>
          <w:sz w:val="20"/>
          <w:szCs w:val="20"/>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(niepotrzebne skreślić).</w:t>
      </w:r>
    </w:p>
    <w:p w14:paraId="3BA7669E" w14:textId="77777777" w:rsidR="006D4904" w:rsidRPr="00521436" w:rsidRDefault="006D4904" w:rsidP="00B90A20">
      <w:pPr>
        <w:pStyle w:val="Tekstpodstawowy3"/>
        <w:spacing w:line="276" w:lineRule="auto"/>
        <w:jc w:val="both"/>
        <w:rPr>
          <w:rFonts w:ascii="Palatino Linotype" w:hAnsi="Palatino Linotype"/>
          <w:sz w:val="20"/>
          <w:szCs w:val="20"/>
        </w:rPr>
      </w:pPr>
      <w:r w:rsidRPr="00521436">
        <w:rPr>
          <w:rFonts w:ascii="Palatino Linotype" w:hAnsi="Palatino Linotype"/>
          <w:sz w:val="20"/>
          <w:szCs w:val="20"/>
        </w:rPr>
        <w:t>Zobowiązuję Panią/Pana do przetwarzania danych osobowych, zgodnie z udzielonym upoważnieniem oraz z przepisami RODO, ustawy z dnia 10 maja 2018 r. o ochronie danych osobowych, Kodeksu pracy, a także z Polityką bezpieczeństwa danych osobowych Ministerstwa Sprawiedliwości.</w:t>
      </w:r>
    </w:p>
    <w:p w14:paraId="20188AC0" w14:textId="1A191BA2" w:rsidR="006D4904" w:rsidRPr="00521436" w:rsidRDefault="006D4904" w:rsidP="00B90A20">
      <w:pPr>
        <w:pStyle w:val="Tekstpodstawowy3"/>
        <w:spacing w:line="276" w:lineRule="auto"/>
        <w:jc w:val="both"/>
        <w:rPr>
          <w:rFonts w:ascii="Palatino Linotype" w:hAnsi="Palatino Linotype"/>
          <w:sz w:val="20"/>
          <w:szCs w:val="20"/>
        </w:rPr>
      </w:pPr>
      <w:r w:rsidRPr="00521436">
        <w:rPr>
          <w:rFonts w:ascii="Palatino Linotype" w:hAnsi="Palatino Linotype"/>
          <w:sz w:val="20"/>
          <w:szCs w:val="20"/>
        </w:rPr>
        <w:t xml:space="preserve">Jednocześnie upoważniam Panią/Pana do tworzenia/posiadania dla potrzeb wykonywanej pracy zestawień, ewidencji oraz rejestrów z danymi osobowymi, z zachowaniem pełnej ich ochrony przy zastosowaniu środków technicznych </w:t>
      </w:r>
      <w:r w:rsidR="00E4594B">
        <w:rPr>
          <w:rFonts w:ascii="Palatino Linotype" w:hAnsi="Palatino Linotype"/>
          <w:sz w:val="20"/>
          <w:szCs w:val="20"/>
        </w:rPr>
        <w:br/>
      </w:r>
      <w:r w:rsidRPr="00521436">
        <w:rPr>
          <w:rFonts w:ascii="Palatino Linotype" w:hAnsi="Palatino Linotype"/>
          <w:sz w:val="20"/>
          <w:szCs w:val="20"/>
        </w:rPr>
        <w:t>i organizacyjnych wdrożonych w Ministerstwie Sprawiedliwości.</w:t>
      </w:r>
    </w:p>
    <w:p w14:paraId="688FA8EF" w14:textId="77777777" w:rsidR="006D4904" w:rsidRPr="00521436" w:rsidRDefault="006D4904" w:rsidP="00B90A20">
      <w:pPr>
        <w:spacing w:line="276" w:lineRule="auto"/>
        <w:rPr>
          <w:rFonts w:ascii="Palatino Linotype" w:hAnsi="Palatino Linotype"/>
        </w:rPr>
      </w:pPr>
      <w:r w:rsidRPr="00521436">
        <w:rPr>
          <w:rFonts w:ascii="Palatino Linotype" w:hAnsi="Palatino Linotype"/>
          <w:sz w:val="20"/>
          <w:szCs w:val="20"/>
        </w:rPr>
        <w:t>Upoważnienie obowiązuje od dnia    ………………………    do dnia  ………………………...</w:t>
      </w:r>
    </w:p>
    <w:p w14:paraId="6A50DA13" w14:textId="77777777" w:rsidR="006D4904" w:rsidRPr="00521436" w:rsidRDefault="006D4904" w:rsidP="00B90A20">
      <w:pPr>
        <w:spacing w:line="276" w:lineRule="auto"/>
        <w:rPr>
          <w:rFonts w:ascii="Palatino Linotype" w:hAnsi="Palatino Linotype"/>
        </w:rPr>
      </w:pPr>
    </w:p>
    <w:p w14:paraId="76405393" w14:textId="77777777" w:rsidR="006D4904" w:rsidRPr="00521436" w:rsidRDefault="006D4904" w:rsidP="00B90A20">
      <w:pPr>
        <w:spacing w:line="276" w:lineRule="auto"/>
        <w:rPr>
          <w:rFonts w:ascii="Palatino Linotype" w:hAnsi="Palatino Linotype"/>
        </w:rPr>
      </w:pPr>
    </w:p>
    <w:p w14:paraId="1CD31595" w14:textId="77777777" w:rsidR="006D4904" w:rsidRPr="00521436" w:rsidRDefault="006D4904" w:rsidP="00B90A20">
      <w:pPr>
        <w:spacing w:line="276" w:lineRule="auto"/>
        <w:jc w:val="right"/>
        <w:rPr>
          <w:rFonts w:ascii="Palatino Linotype" w:hAnsi="Palatino Linotype"/>
          <w:sz w:val="20"/>
          <w:szCs w:val="20"/>
        </w:rPr>
      </w:pPr>
      <w:r w:rsidRPr="00521436">
        <w:rPr>
          <w:rFonts w:ascii="Palatino Linotype" w:hAnsi="Palatino Linotype"/>
          <w:sz w:val="20"/>
          <w:szCs w:val="20"/>
        </w:rPr>
        <w:t>………………………………………………………..</w:t>
      </w:r>
    </w:p>
    <w:p w14:paraId="68EFAD3F" w14:textId="7465F9DE" w:rsidR="006D4904" w:rsidRPr="00521436" w:rsidRDefault="00E4594B" w:rsidP="00E4594B">
      <w:pPr>
        <w:spacing w:line="276" w:lineRule="auto"/>
        <w:ind w:left="6096" w:firstLine="708"/>
        <w:rPr>
          <w:rFonts w:ascii="Palatino Linotype" w:hAnsi="Palatino Linotype"/>
          <w:sz w:val="20"/>
          <w:szCs w:val="20"/>
        </w:rPr>
      </w:pPr>
      <w:r>
        <w:rPr>
          <w:rFonts w:ascii="Palatino Linotype" w:hAnsi="Palatino Linotype"/>
          <w:vertAlign w:val="superscript"/>
        </w:rPr>
        <w:t xml:space="preserve">                   </w:t>
      </w:r>
      <w:r w:rsidR="006D4904" w:rsidRPr="00521436">
        <w:rPr>
          <w:rFonts w:ascii="Palatino Linotype" w:hAnsi="Palatino Linotype"/>
          <w:vertAlign w:val="superscript"/>
        </w:rPr>
        <w:t>pieczęć i podpis administratora danych</w:t>
      </w:r>
    </w:p>
    <w:p w14:paraId="4DD64BF6" w14:textId="77777777" w:rsidR="006D4904" w:rsidRPr="00521436" w:rsidRDefault="006D4904" w:rsidP="00B90A20">
      <w:pPr>
        <w:spacing w:line="276" w:lineRule="auto"/>
        <w:rPr>
          <w:rFonts w:ascii="Palatino Linotype" w:hAnsi="Palatino Linotype"/>
        </w:rPr>
      </w:pPr>
    </w:p>
    <w:p w14:paraId="312D02CC" w14:textId="77777777" w:rsidR="006D4904" w:rsidRPr="00521436" w:rsidRDefault="006D4904" w:rsidP="00B90A20">
      <w:pPr>
        <w:spacing w:line="276" w:lineRule="auto"/>
        <w:rPr>
          <w:rFonts w:ascii="Palatino Linotype" w:hAnsi="Palatino Linotype"/>
        </w:rPr>
      </w:pPr>
    </w:p>
    <w:p w14:paraId="26D10B33" w14:textId="77777777" w:rsidR="006D4904" w:rsidRPr="00521436" w:rsidRDefault="006D4904" w:rsidP="00B90A20">
      <w:pPr>
        <w:spacing w:line="276" w:lineRule="auto"/>
        <w:rPr>
          <w:rFonts w:ascii="Palatino Linotype" w:hAnsi="Palatino Linotype"/>
        </w:rPr>
      </w:pPr>
    </w:p>
    <w:p w14:paraId="3CA77B1E" w14:textId="77777777" w:rsidR="006D4904" w:rsidRPr="00521436" w:rsidRDefault="006D4904" w:rsidP="00B90A20">
      <w:pPr>
        <w:spacing w:line="276" w:lineRule="auto"/>
        <w:jc w:val="right"/>
        <w:rPr>
          <w:rFonts w:ascii="Palatino Linotype" w:hAnsi="Palatino Linotype"/>
          <w:sz w:val="20"/>
          <w:szCs w:val="20"/>
        </w:rPr>
      </w:pPr>
      <w:r w:rsidRPr="00521436">
        <w:rPr>
          <w:rFonts w:ascii="Palatino Linotype" w:hAnsi="Palatino Linotype"/>
          <w:sz w:val="20"/>
          <w:szCs w:val="20"/>
        </w:rPr>
        <w:t xml:space="preserve">                                            ..……………………………………………………..</w:t>
      </w:r>
    </w:p>
    <w:p w14:paraId="002B14B4" w14:textId="3DF5CF29" w:rsidR="006D4904" w:rsidRPr="00521436" w:rsidRDefault="006D4904" w:rsidP="00B90A20">
      <w:pPr>
        <w:spacing w:line="276" w:lineRule="auto"/>
        <w:ind w:firstLine="708"/>
        <w:jc w:val="center"/>
        <w:rPr>
          <w:rFonts w:ascii="Palatino Linotype" w:hAnsi="Palatino Linotype"/>
          <w:sz w:val="20"/>
          <w:szCs w:val="20"/>
        </w:rPr>
      </w:pPr>
      <w:r w:rsidRPr="00521436">
        <w:rPr>
          <w:rFonts w:ascii="Palatino Linotype" w:hAnsi="Palatino Linotype"/>
          <w:vertAlign w:val="superscript"/>
        </w:rPr>
        <w:t xml:space="preserve">          </w:t>
      </w:r>
      <w:r w:rsidR="00E4594B">
        <w:rPr>
          <w:rFonts w:ascii="Palatino Linotype" w:hAnsi="Palatino Linotype"/>
          <w:vertAlign w:val="superscript"/>
        </w:rPr>
        <w:t xml:space="preserve">                                                                                                                                                                </w:t>
      </w:r>
      <w:r w:rsidRPr="00521436">
        <w:rPr>
          <w:rFonts w:ascii="Palatino Linotype" w:hAnsi="Palatino Linotype"/>
          <w:vertAlign w:val="superscript"/>
        </w:rPr>
        <w:t xml:space="preserve"> data i podpis osoby upoważnionej</w:t>
      </w:r>
    </w:p>
    <w:p w14:paraId="6A89E086" w14:textId="1B126260" w:rsidR="00FF585E" w:rsidRPr="00521436" w:rsidRDefault="00FF585E" w:rsidP="00FF585E">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 xml:space="preserve">ZAŁĄCZNIK </w:t>
      </w:r>
      <w:r>
        <w:rPr>
          <w:rFonts w:ascii="Palatino Linotype" w:hAnsi="Palatino Linotype"/>
          <w:color w:val="000000"/>
          <w:w w:val="95"/>
          <w:sz w:val="24"/>
          <w:szCs w:val="24"/>
        </w:rPr>
        <w:t>9</w:t>
      </w:r>
    </w:p>
    <w:p w14:paraId="467776AE" w14:textId="77777777" w:rsidR="00FF585E" w:rsidRPr="00521436" w:rsidRDefault="00FF585E" w:rsidP="00FF585E">
      <w:pPr>
        <w:spacing w:line="276" w:lineRule="auto"/>
        <w:jc w:val="both"/>
        <w:rPr>
          <w:rFonts w:ascii="Palatino Linotype" w:hAnsi="Palatino Linotype"/>
          <w:color w:val="000000"/>
        </w:rPr>
      </w:pPr>
      <w:r w:rsidRPr="00521436">
        <w:rPr>
          <w:rFonts w:ascii="Palatino Linotype" w:hAnsi="Palatino Linotype"/>
        </w:rPr>
        <w:t>O</w:t>
      </w:r>
      <w:r>
        <w:rPr>
          <w:rFonts w:ascii="Palatino Linotype" w:hAnsi="Palatino Linotype"/>
        </w:rPr>
        <w:t xml:space="preserve">ŚWIADCZENIE O WERYFIKACJI OSÓB DOPUSZCZONYCH DO DZIAŁALNOŚCI </w:t>
      </w:r>
      <w:r>
        <w:rPr>
          <w:rFonts w:ascii="Palatino Linotype" w:hAnsi="Palatino Linotype"/>
        </w:rPr>
        <w:br/>
        <w:t xml:space="preserve">Z MAŁOLETNIMI ORAZ POSIADANIU STANDARDÓW OCHRONY MAŁOLETNICH </w:t>
      </w:r>
    </w:p>
    <w:p w14:paraId="7010D0AB" w14:textId="77777777" w:rsidR="00FF585E" w:rsidRPr="00521436" w:rsidRDefault="00FF585E" w:rsidP="00FF585E">
      <w:pPr>
        <w:spacing w:line="276" w:lineRule="auto"/>
        <w:jc w:val="center"/>
        <w:rPr>
          <w:rFonts w:ascii="Palatino Linotype" w:hAnsi="Palatino Linotype"/>
          <w:b/>
        </w:rPr>
      </w:pPr>
    </w:p>
    <w:p w14:paraId="502219B2" w14:textId="77777777" w:rsidR="00FF585E" w:rsidRPr="00521436" w:rsidRDefault="00FF585E" w:rsidP="00FF585E">
      <w:pPr>
        <w:spacing w:line="276" w:lineRule="auto"/>
        <w:rPr>
          <w:rFonts w:ascii="Palatino Linotype" w:hAnsi="Palatino Linotype"/>
          <w:b/>
        </w:rPr>
      </w:pPr>
    </w:p>
    <w:p w14:paraId="474098F5" w14:textId="77777777" w:rsidR="00FF585E" w:rsidRPr="00521436" w:rsidRDefault="00FF585E" w:rsidP="00FF585E">
      <w:pPr>
        <w:spacing w:line="276" w:lineRule="auto"/>
        <w:rPr>
          <w:rFonts w:ascii="Palatino Linotype" w:hAnsi="Palatino Linotype"/>
        </w:rPr>
      </w:pPr>
      <w:r w:rsidRPr="00521436">
        <w:rPr>
          <w:rFonts w:ascii="Palatino Linotype" w:hAnsi="Palatino Linotype"/>
        </w:rPr>
        <w:t>………………………………..</w:t>
      </w:r>
    </w:p>
    <w:p w14:paraId="1438B9EF" w14:textId="472A2C11" w:rsidR="00FF585E" w:rsidRPr="00521436" w:rsidRDefault="00FF585E" w:rsidP="00FF585E">
      <w:pPr>
        <w:spacing w:line="276" w:lineRule="auto"/>
        <w:rPr>
          <w:rFonts w:ascii="Palatino Linotype" w:hAnsi="Palatino Linotype"/>
        </w:rPr>
      </w:pPr>
      <w:r w:rsidRPr="00521436">
        <w:rPr>
          <w:rFonts w:ascii="Palatino Linotype" w:hAnsi="Palatino Linotype"/>
        </w:rPr>
        <w:t xml:space="preserve">nazwa </w:t>
      </w:r>
      <w:r>
        <w:rPr>
          <w:rFonts w:ascii="Palatino Linotype" w:hAnsi="Palatino Linotype"/>
        </w:rPr>
        <w:t>firmy lub instytucji</w:t>
      </w:r>
    </w:p>
    <w:p w14:paraId="5F41D1E0" w14:textId="77777777" w:rsidR="00FF585E" w:rsidRPr="00521436" w:rsidRDefault="00FF585E" w:rsidP="00FF585E">
      <w:pPr>
        <w:spacing w:line="276" w:lineRule="auto"/>
        <w:rPr>
          <w:rFonts w:ascii="Palatino Linotype" w:hAnsi="Palatino Linotype"/>
        </w:rPr>
      </w:pPr>
    </w:p>
    <w:p w14:paraId="7B1D6639" w14:textId="77777777" w:rsidR="00FF585E" w:rsidRPr="00521436" w:rsidRDefault="00FF585E" w:rsidP="00FF585E">
      <w:pPr>
        <w:spacing w:line="276" w:lineRule="auto"/>
        <w:rPr>
          <w:rFonts w:ascii="Palatino Linotype" w:hAnsi="Palatino Linotype"/>
        </w:rPr>
      </w:pPr>
      <w:r w:rsidRPr="00521436">
        <w:rPr>
          <w:rFonts w:ascii="Palatino Linotype" w:hAnsi="Palatino Linotype"/>
        </w:rPr>
        <w:t>………………………………..</w:t>
      </w:r>
    </w:p>
    <w:p w14:paraId="31E78F78" w14:textId="77777777" w:rsidR="00FF585E" w:rsidRPr="00521436" w:rsidRDefault="00FF585E" w:rsidP="00FF585E">
      <w:pPr>
        <w:spacing w:line="276" w:lineRule="auto"/>
        <w:rPr>
          <w:rFonts w:ascii="Palatino Linotype" w:hAnsi="Palatino Linotype"/>
        </w:rPr>
      </w:pPr>
      <w:r w:rsidRPr="00521436">
        <w:rPr>
          <w:rFonts w:ascii="Palatino Linotype" w:hAnsi="Palatino Linotype"/>
        </w:rPr>
        <w:t xml:space="preserve">siedziba </w:t>
      </w:r>
    </w:p>
    <w:p w14:paraId="1B77C4B0" w14:textId="77777777" w:rsidR="00FF585E" w:rsidRPr="00521436" w:rsidRDefault="00FF585E" w:rsidP="00FF585E">
      <w:pPr>
        <w:spacing w:line="276" w:lineRule="auto"/>
        <w:rPr>
          <w:rFonts w:ascii="Palatino Linotype" w:hAnsi="Palatino Linotype"/>
        </w:rPr>
      </w:pPr>
    </w:p>
    <w:p w14:paraId="5CC16276" w14:textId="77777777" w:rsidR="00FF585E" w:rsidRPr="00521436" w:rsidRDefault="00FF585E" w:rsidP="00FF585E">
      <w:pPr>
        <w:spacing w:line="276" w:lineRule="auto"/>
        <w:rPr>
          <w:rFonts w:ascii="Palatino Linotype" w:hAnsi="Palatino Linotype"/>
        </w:rPr>
      </w:pPr>
      <w:r w:rsidRPr="00521436">
        <w:rPr>
          <w:rFonts w:ascii="Palatino Linotype" w:hAnsi="Palatino Linotype"/>
        </w:rPr>
        <w:t>………………………………..</w:t>
      </w:r>
    </w:p>
    <w:p w14:paraId="01EB307F" w14:textId="77777777" w:rsidR="00FF585E" w:rsidRPr="00521436" w:rsidRDefault="00FF585E" w:rsidP="00FF585E">
      <w:pPr>
        <w:spacing w:line="276" w:lineRule="auto"/>
        <w:rPr>
          <w:rFonts w:ascii="Palatino Linotype" w:hAnsi="Palatino Linotype"/>
        </w:rPr>
      </w:pPr>
      <w:r w:rsidRPr="00521436">
        <w:rPr>
          <w:rFonts w:ascii="Palatino Linotype" w:hAnsi="Palatino Linotype"/>
        </w:rPr>
        <w:t xml:space="preserve">dyrektor/osoba kierująca </w:t>
      </w:r>
    </w:p>
    <w:p w14:paraId="36B033A1" w14:textId="77777777" w:rsidR="00FF585E" w:rsidRPr="00521436" w:rsidRDefault="00FF585E" w:rsidP="00FF585E">
      <w:pPr>
        <w:spacing w:line="276" w:lineRule="auto"/>
        <w:jc w:val="center"/>
        <w:rPr>
          <w:rFonts w:ascii="Palatino Linotype" w:hAnsi="Palatino Linotype"/>
          <w:b/>
        </w:rPr>
      </w:pPr>
    </w:p>
    <w:p w14:paraId="20B989E0" w14:textId="77777777" w:rsidR="00FF585E" w:rsidRPr="00521436" w:rsidRDefault="00FF585E" w:rsidP="00FF585E">
      <w:pPr>
        <w:spacing w:line="276" w:lineRule="auto"/>
        <w:jc w:val="center"/>
        <w:rPr>
          <w:rFonts w:ascii="Palatino Linotype" w:hAnsi="Palatino Linotype"/>
          <w:b/>
        </w:rPr>
      </w:pPr>
    </w:p>
    <w:p w14:paraId="08EB0D73" w14:textId="77777777" w:rsidR="00FF585E" w:rsidRPr="00521436" w:rsidRDefault="00FF585E" w:rsidP="00FF585E">
      <w:pPr>
        <w:spacing w:line="276" w:lineRule="auto"/>
        <w:jc w:val="center"/>
        <w:rPr>
          <w:rFonts w:ascii="Palatino Linotype" w:hAnsi="Palatino Linotype"/>
          <w:b/>
        </w:rPr>
      </w:pPr>
    </w:p>
    <w:p w14:paraId="3C6FBBA9" w14:textId="77777777" w:rsidR="00FF585E" w:rsidRPr="00521436" w:rsidRDefault="00FF585E" w:rsidP="00FF585E">
      <w:pPr>
        <w:spacing w:line="276" w:lineRule="auto"/>
        <w:jc w:val="center"/>
        <w:rPr>
          <w:rFonts w:ascii="Palatino Linotype" w:hAnsi="Palatino Linotype"/>
          <w:b/>
        </w:rPr>
      </w:pPr>
    </w:p>
    <w:p w14:paraId="257F15CB" w14:textId="77777777" w:rsidR="00FF585E" w:rsidRPr="00521436" w:rsidRDefault="00FF585E" w:rsidP="00FF585E">
      <w:pPr>
        <w:spacing w:line="276" w:lineRule="auto"/>
        <w:jc w:val="center"/>
        <w:rPr>
          <w:rFonts w:ascii="Palatino Linotype" w:hAnsi="Palatino Linotype"/>
          <w:b/>
        </w:rPr>
      </w:pPr>
      <w:r w:rsidRPr="00521436">
        <w:rPr>
          <w:rFonts w:ascii="Palatino Linotype" w:hAnsi="Palatino Linotype"/>
          <w:b/>
        </w:rPr>
        <w:t>Oświadczenie o</w:t>
      </w:r>
      <w:r w:rsidRPr="00521436">
        <w:rPr>
          <w:rFonts w:ascii="Palatino Linotype" w:hAnsi="Palatino Linotype"/>
          <w:b/>
          <w:color w:val="000000"/>
        </w:rPr>
        <w:t xml:space="preserve"> weryfikacji osób dopuszczonych do działalności z małoletnimi                                            oraz posiadaniu Standardów ochrony małoletnich</w:t>
      </w:r>
    </w:p>
    <w:p w14:paraId="1773C698" w14:textId="77777777" w:rsidR="00FF585E" w:rsidRPr="00521436" w:rsidRDefault="00FF585E" w:rsidP="00FF585E">
      <w:pPr>
        <w:spacing w:line="276" w:lineRule="auto"/>
        <w:rPr>
          <w:rFonts w:ascii="Palatino Linotype" w:hAnsi="Palatino Linotype"/>
        </w:rPr>
      </w:pPr>
    </w:p>
    <w:p w14:paraId="4F967163" w14:textId="77777777" w:rsidR="00FF585E" w:rsidRPr="00521436" w:rsidRDefault="00FF585E" w:rsidP="00FF585E">
      <w:pPr>
        <w:spacing w:line="276" w:lineRule="auto"/>
        <w:rPr>
          <w:rFonts w:ascii="Palatino Linotype" w:hAnsi="Palatino Linotype"/>
        </w:rPr>
      </w:pPr>
    </w:p>
    <w:p w14:paraId="5988B755" w14:textId="77777777" w:rsidR="00FF585E" w:rsidRPr="00521436" w:rsidRDefault="00FF585E" w:rsidP="00FF585E">
      <w:pPr>
        <w:spacing w:line="276" w:lineRule="auto"/>
        <w:rPr>
          <w:rFonts w:ascii="Palatino Linotype" w:hAnsi="Palatino Linotype"/>
        </w:rPr>
      </w:pPr>
    </w:p>
    <w:p w14:paraId="6CEE25F2" w14:textId="77777777" w:rsidR="00FF585E" w:rsidRPr="00521436" w:rsidRDefault="00FF585E" w:rsidP="00FF585E">
      <w:pPr>
        <w:spacing w:line="276" w:lineRule="auto"/>
        <w:rPr>
          <w:rFonts w:ascii="Palatino Linotype" w:hAnsi="Palatino Linotype"/>
        </w:rPr>
      </w:pPr>
    </w:p>
    <w:p w14:paraId="0732AE9A" w14:textId="77777777" w:rsidR="00FF585E" w:rsidRPr="00521436" w:rsidRDefault="00FF585E" w:rsidP="00FF585E">
      <w:pPr>
        <w:spacing w:line="276" w:lineRule="auto"/>
        <w:jc w:val="both"/>
        <w:rPr>
          <w:rFonts w:ascii="Palatino Linotype" w:hAnsi="Palatino Linotype"/>
        </w:rPr>
      </w:pPr>
      <w:r w:rsidRPr="00521436">
        <w:rPr>
          <w:rFonts w:ascii="Palatino Linotype" w:hAnsi="Palatino Linotype"/>
        </w:rPr>
        <w:t xml:space="preserve">Oświadczam, że ………………………………………………………………………………………………... </w:t>
      </w:r>
    </w:p>
    <w:p w14:paraId="3E60FCD2" w14:textId="77777777" w:rsidR="00FF585E" w:rsidRPr="00521436" w:rsidRDefault="00FF585E" w:rsidP="00FF585E">
      <w:pPr>
        <w:spacing w:line="276" w:lineRule="auto"/>
        <w:jc w:val="both"/>
        <w:rPr>
          <w:rFonts w:ascii="Palatino Linotype" w:hAnsi="Palatino Linotype"/>
          <w:color w:val="000000"/>
        </w:rPr>
      </w:pPr>
      <w:r w:rsidRPr="00521436">
        <w:rPr>
          <w:rFonts w:ascii="Palatino Linotype" w:hAnsi="Palatino Linotype"/>
          <w:color w:val="000000"/>
        </w:rPr>
        <w:t>zgodnie z  Art. 21 -22c ustawy z dnia 13 maja 2016 r. o przeciwdziałaniu zagrożeniom przestępczością na tle seksualnym i ochronie małoletnich:</w:t>
      </w:r>
    </w:p>
    <w:p w14:paraId="29CFEAF1" w14:textId="77777777" w:rsidR="00FF585E" w:rsidRPr="00521436" w:rsidRDefault="00FF585E" w:rsidP="00FF585E">
      <w:pPr>
        <w:spacing w:line="276" w:lineRule="auto"/>
        <w:jc w:val="both"/>
        <w:rPr>
          <w:rFonts w:ascii="Palatino Linotype" w:hAnsi="Palatino Linotype"/>
        </w:rPr>
      </w:pPr>
      <w:r>
        <w:rPr>
          <w:rFonts w:ascii="Palatino Linotype" w:hAnsi="Palatino Linotype"/>
        </w:rPr>
        <w:t xml:space="preserve">● </w:t>
      </w:r>
      <w:r w:rsidRPr="00521436">
        <w:rPr>
          <w:rFonts w:ascii="Palatino Linotype" w:hAnsi="Palatino Linotype"/>
        </w:rPr>
        <w:t xml:space="preserve">sprawdza </w:t>
      </w:r>
      <w:r w:rsidRPr="00521436">
        <w:rPr>
          <w:rFonts w:ascii="Palatino Linotype" w:hAnsi="Palatino Linotype"/>
          <w:color w:val="000000"/>
        </w:rPr>
        <w:t>osoby dopuszczone do działalności z małoletnimi</w:t>
      </w:r>
      <w:r w:rsidRPr="00521436">
        <w:rPr>
          <w:rFonts w:ascii="Palatino Linotype" w:hAnsi="Palatino Linotype"/>
        </w:rPr>
        <w:t xml:space="preserve"> w Rejestrze Sprawców Przestępstw na Tle Seksualnym, </w:t>
      </w:r>
    </w:p>
    <w:p w14:paraId="2874F38C" w14:textId="77777777" w:rsidR="00FF585E" w:rsidRPr="00521436" w:rsidRDefault="00FF585E" w:rsidP="00FF585E">
      <w:pPr>
        <w:spacing w:line="276" w:lineRule="auto"/>
        <w:jc w:val="both"/>
        <w:rPr>
          <w:rFonts w:ascii="Palatino Linotype" w:hAnsi="Palatino Linotype"/>
        </w:rPr>
      </w:pPr>
      <w:r>
        <w:rPr>
          <w:rFonts w:ascii="Palatino Linotype" w:hAnsi="Palatino Linotype"/>
        </w:rPr>
        <w:t xml:space="preserve">● </w:t>
      </w:r>
      <w:r w:rsidRPr="00521436">
        <w:rPr>
          <w:rFonts w:ascii="Palatino Linotype" w:hAnsi="Palatino Linotype"/>
        </w:rPr>
        <w:t xml:space="preserve">uzyskuje o nich informacje z Krajowego Rejestru Karnego w zakresie przestępstw określonych </w:t>
      </w:r>
      <w:r>
        <w:rPr>
          <w:rFonts w:ascii="Palatino Linotype" w:hAnsi="Palatino Linotype"/>
        </w:rPr>
        <w:br/>
      </w:r>
      <w:r w:rsidRPr="00521436">
        <w:rPr>
          <w:rFonts w:ascii="Palatino Linotype" w:hAnsi="Palatino Linotype"/>
        </w:rPr>
        <w:t>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29B00D17" w14:textId="77777777" w:rsidR="00FF585E" w:rsidRPr="00521436" w:rsidRDefault="00FF585E" w:rsidP="00FF585E">
      <w:pPr>
        <w:spacing w:line="276" w:lineRule="auto"/>
        <w:jc w:val="both"/>
        <w:rPr>
          <w:rFonts w:ascii="Palatino Linotype" w:hAnsi="Palatino Linotype"/>
        </w:rPr>
      </w:pPr>
      <w:r>
        <w:rPr>
          <w:rFonts w:ascii="Palatino Linotype" w:hAnsi="Palatino Linotype"/>
        </w:rPr>
        <w:t xml:space="preserve">● </w:t>
      </w:r>
      <w:r w:rsidRPr="00521436">
        <w:rPr>
          <w:rFonts w:ascii="Palatino Linotype" w:hAnsi="Palatino Linotype"/>
        </w:rPr>
        <w:t xml:space="preserve">posiada Standardy ochrony małoletnich. </w:t>
      </w:r>
    </w:p>
    <w:p w14:paraId="79BC922A" w14:textId="77777777" w:rsidR="004728D6" w:rsidRDefault="004728D6" w:rsidP="00B90A20">
      <w:pPr>
        <w:spacing w:line="276" w:lineRule="auto"/>
        <w:jc w:val="both"/>
        <w:rPr>
          <w:rFonts w:ascii="Palatino Linotype" w:hAnsi="Palatino Linotype"/>
        </w:rPr>
      </w:pPr>
    </w:p>
    <w:p w14:paraId="3F77CABD" w14:textId="77777777" w:rsidR="00FF585E" w:rsidRDefault="00FF585E" w:rsidP="00B90A20">
      <w:pPr>
        <w:spacing w:line="276" w:lineRule="auto"/>
        <w:jc w:val="both"/>
        <w:rPr>
          <w:rFonts w:ascii="Palatino Linotype" w:hAnsi="Palatino Linotype"/>
        </w:rPr>
      </w:pPr>
    </w:p>
    <w:p w14:paraId="0F9BE3E2" w14:textId="77777777" w:rsidR="00FF585E" w:rsidRDefault="00FF585E" w:rsidP="00B90A20">
      <w:pPr>
        <w:spacing w:line="276" w:lineRule="auto"/>
        <w:jc w:val="both"/>
        <w:rPr>
          <w:rFonts w:ascii="Palatino Linotype" w:hAnsi="Palatino Linotype"/>
        </w:rPr>
      </w:pPr>
    </w:p>
    <w:p w14:paraId="1BB7CE9C" w14:textId="77777777" w:rsidR="00FF585E" w:rsidRPr="00521436" w:rsidRDefault="00FF585E" w:rsidP="00B90A20">
      <w:pPr>
        <w:spacing w:line="276" w:lineRule="auto"/>
        <w:jc w:val="both"/>
        <w:rPr>
          <w:rFonts w:ascii="Palatino Linotype" w:hAnsi="Palatino Linotype"/>
        </w:rPr>
      </w:pPr>
    </w:p>
    <w:p w14:paraId="52404B6B" w14:textId="77777777" w:rsidR="004728D6" w:rsidRPr="00521436" w:rsidRDefault="004728D6" w:rsidP="00B90A20">
      <w:pPr>
        <w:spacing w:line="276" w:lineRule="auto"/>
        <w:jc w:val="both"/>
        <w:rPr>
          <w:rFonts w:ascii="Palatino Linotype" w:hAnsi="Palatino Linotype"/>
        </w:rPr>
      </w:pPr>
    </w:p>
    <w:p w14:paraId="079A32F3" w14:textId="77777777" w:rsidR="004728D6" w:rsidRPr="00521436" w:rsidRDefault="004728D6" w:rsidP="00B90A20">
      <w:pPr>
        <w:spacing w:line="276" w:lineRule="auto"/>
        <w:jc w:val="both"/>
        <w:rPr>
          <w:rFonts w:ascii="Palatino Linotype" w:hAnsi="Palatino Linotype"/>
        </w:rPr>
      </w:pPr>
    </w:p>
    <w:p w14:paraId="752EC222" w14:textId="77777777" w:rsidR="004728D6" w:rsidRPr="00521436" w:rsidRDefault="004728D6" w:rsidP="00B90A20">
      <w:pPr>
        <w:pStyle w:val="Nagwek3"/>
        <w:spacing w:before="0" w:after="0" w:line="276" w:lineRule="auto"/>
        <w:rPr>
          <w:rFonts w:ascii="Palatino Linotype" w:hAnsi="Palatino Linotype"/>
          <w:color w:val="000000"/>
          <w:sz w:val="24"/>
          <w:szCs w:val="24"/>
        </w:rPr>
      </w:pPr>
      <w:r w:rsidRPr="00521436">
        <w:rPr>
          <w:rFonts w:ascii="Palatino Linotype" w:hAnsi="Palatino Linotype"/>
          <w:color w:val="000000"/>
          <w:w w:val="95"/>
          <w:sz w:val="24"/>
          <w:szCs w:val="24"/>
        </w:rPr>
        <w:lastRenderedPageBreak/>
        <w:t>ZAŁĄCZNIK 10</w:t>
      </w:r>
    </w:p>
    <w:p w14:paraId="1DDA9361" w14:textId="54C9DC31" w:rsidR="004728D6" w:rsidRPr="00521436" w:rsidRDefault="004728D6" w:rsidP="008C6499">
      <w:pPr>
        <w:spacing w:line="276" w:lineRule="auto"/>
        <w:jc w:val="both"/>
        <w:rPr>
          <w:rFonts w:ascii="Palatino Linotype" w:hAnsi="Palatino Linotype"/>
          <w:color w:val="000000"/>
        </w:rPr>
      </w:pPr>
      <w:r w:rsidRPr="00521436">
        <w:rPr>
          <w:rFonts w:ascii="Palatino Linotype" w:hAnsi="Palatino Linotype"/>
        </w:rPr>
        <w:t>O</w:t>
      </w:r>
      <w:r w:rsidR="008C6499">
        <w:rPr>
          <w:rFonts w:ascii="Palatino Linotype" w:hAnsi="Palatino Linotype"/>
        </w:rPr>
        <w:t xml:space="preserve">ŚWIADCZENIE O WERYFIKACJI OSÓB DOPUSZCZONYCH DO DZIAŁALNOŚCI </w:t>
      </w:r>
      <w:r w:rsidR="008C6499">
        <w:rPr>
          <w:rFonts w:ascii="Palatino Linotype" w:hAnsi="Palatino Linotype"/>
        </w:rPr>
        <w:br/>
        <w:t xml:space="preserve">Z MAŁOLETNIMI ORAZ POSIADANIU STANDARDÓW OCHRONY MAŁOLETNICH </w:t>
      </w:r>
    </w:p>
    <w:p w14:paraId="6554C1FC" w14:textId="77777777" w:rsidR="004728D6" w:rsidRPr="00521436" w:rsidRDefault="004728D6" w:rsidP="00B90A20">
      <w:pPr>
        <w:spacing w:line="276" w:lineRule="auto"/>
        <w:jc w:val="center"/>
        <w:rPr>
          <w:rFonts w:ascii="Palatino Linotype" w:hAnsi="Palatino Linotype"/>
          <w:b/>
        </w:rPr>
      </w:pPr>
    </w:p>
    <w:p w14:paraId="7FA2C0E7" w14:textId="77777777" w:rsidR="004728D6" w:rsidRPr="00521436" w:rsidRDefault="004728D6" w:rsidP="00B90A20">
      <w:pPr>
        <w:spacing w:line="276" w:lineRule="auto"/>
        <w:rPr>
          <w:rFonts w:ascii="Palatino Linotype" w:hAnsi="Palatino Linotype"/>
          <w:b/>
        </w:rPr>
      </w:pPr>
    </w:p>
    <w:p w14:paraId="21CF4E63" w14:textId="77777777" w:rsidR="004728D6" w:rsidRPr="00521436" w:rsidRDefault="004728D6" w:rsidP="00B90A20">
      <w:pPr>
        <w:spacing w:line="276" w:lineRule="auto"/>
        <w:rPr>
          <w:rFonts w:ascii="Palatino Linotype" w:hAnsi="Palatino Linotype"/>
        </w:rPr>
      </w:pPr>
      <w:r w:rsidRPr="00521436">
        <w:rPr>
          <w:rFonts w:ascii="Palatino Linotype" w:hAnsi="Palatino Linotype"/>
        </w:rPr>
        <w:t>………………………………..</w:t>
      </w:r>
    </w:p>
    <w:p w14:paraId="28FEF82B" w14:textId="77777777" w:rsidR="004728D6" w:rsidRPr="00521436" w:rsidRDefault="004728D6" w:rsidP="00B90A20">
      <w:pPr>
        <w:spacing w:line="276" w:lineRule="auto"/>
        <w:rPr>
          <w:rFonts w:ascii="Palatino Linotype" w:hAnsi="Palatino Linotype"/>
        </w:rPr>
      </w:pPr>
      <w:r w:rsidRPr="00521436">
        <w:rPr>
          <w:rFonts w:ascii="Palatino Linotype" w:hAnsi="Palatino Linotype"/>
        </w:rPr>
        <w:t>nazwa biura turystycznego</w:t>
      </w:r>
    </w:p>
    <w:p w14:paraId="5883590B" w14:textId="77777777" w:rsidR="004728D6" w:rsidRPr="00521436" w:rsidRDefault="004728D6" w:rsidP="00B90A20">
      <w:pPr>
        <w:spacing w:line="276" w:lineRule="auto"/>
        <w:rPr>
          <w:rFonts w:ascii="Palatino Linotype" w:hAnsi="Palatino Linotype"/>
        </w:rPr>
      </w:pPr>
    </w:p>
    <w:p w14:paraId="41FBE984" w14:textId="77777777" w:rsidR="004728D6" w:rsidRPr="00521436" w:rsidRDefault="004728D6" w:rsidP="00B90A20">
      <w:pPr>
        <w:spacing w:line="276" w:lineRule="auto"/>
        <w:rPr>
          <w:rFonts w:ascii="Palatino Linotype" w:hAnsi="Palatino Linotype"/>
        </w:rPr>
      </w:pPr>
      <w:r w:rsidRPr="00521436">
        <w:rPr>
          <w:rFonts w:ascii="Palatino Linotype" w:hAnsi="Palatino Linotype"/>
        </w:rPr>
        <w:t>………………………………..</w:t>
      </w:r>
    </w:p>
    <w:p w14:paraId="783A43B8" w14:textId="77777777" w:rsidR="004728D6" w:rsidRPr="00521436" w:rsidRDefault="004728D6" w:rsidP="00B90A20">
      <w:pPr>
        <w:spacing w:line="276" w:lineRule="auto"/>
        <w:rPr>
          <w:rFonts w:ascii="Palatino Linotype" w:hAnsi="Palatino Linotype"/>
        </w:rPr>
      </w:pPr>
      <w:r w:rsidRPr="00521436">
        <w:rPr>
          <w:rFonts w:ascii="Palatino Linotype" w:hAnsi="Palatino Linotype"/>
        </w:rPr>
        <w:t xml:space="preserve">siedziba </w:t>
      </w:r>
    </w:p>
    <w:p w14:paraId="6E44D0B8" w14:textId="77777777" w:rsidR="004728D6" w:rsidRPr="00521436" w:rsidRDefault="004728D6" w:rsidP="00B90A20">
      <w:pPr>
        <w:spacing w:line="276" w:lineRule="auto"/>
        <w:rPr>
          <w:rFonts w:ascii="Palatino Linotype" w:hAnsi="Palatino Linotype"/>
        </w:rPr>
      </w:pPr>
    </w:p>
    <w:p w14:paraId="61080BD1" w14:textId="77777777" w:rsidR="004728D6" w:rsidRPr="00521436" w:rsidRDefault="004728D6" w:rsidP="00B90A20">
      <w:pPr>
        <w:spacing w:line="276" w:lineRule="auto"/>
        <w:rPr>
          <w:rFonts w:ascii="Palatino Linotype" w:hAnsi="Palatino Linotype"/>
        </w:rPr>
      </w:pPr>
      <w:r w:rsidRPr="00521436">
        <w:rPr>
          <w:rFonts w:ascii="Palatino Linotype" w:hAnsi="Palatino Linotype"/>
        </w:rPr>
        <w:t>………………………………..</w:t>
      </w:r>
    </w:p>
    <w:p w14:paraId="0CBA3D33" w14:textId="77777777" w:rsidR="004728D6" w:rsidRPr="00521436" w:rsidRDefault="004728D6" w:rsidP="00B90A20">
      <w:pPr>
        <w:spacing w:line="276" w:lineRule="auto"/>
        <w:rPr>
          <w:rFonts w:ascii="Palatino Linotype" w:hAnsi="Palatino Linotype"/>
        </w:rPr>
      </w:pPr>
      <w:r w:rsidRPr="00521436">
        <w:rPr>
          <w:rFonts w:ascii="Palatino Linotype" w:hAnsi="Palatino Linotype"/>
        </w:rPr>
        <w:t xml:space="preserve">dyrektor/osoba kierująca </w:t>
      </w:r>
    </w:p>
    <w:p w14:paraId="5FCA930F" w14:textId="77777777" w:rsidR="004728D6" w:rsidRPr="00521436" w:rsidRDefault="004728D6" w:rsidP="00B90A20">
      <w:pPr>
        <w:spacing w:line="276" w:lineRule="auto"/>
        <w:jc w:val="center"/>
        <w:rPr>
          <w:rFonts w:ascii="Palatino Linotype" w:hAnsi="Palatino Linotype"/>
          <w:b/>
        </w:rPr>
      </w:pPr>
    </w:p>
    <w:p w14:paraId="797895DD" w14:textId="77777777" w:rsidR="004728D6" w:rsidRPr="00521436" w:rsidRDefault="004728D6" w:rsidP="00B90A20">
      <w:pPr>
        <w:spacing w:line="276" w:lineRule="auto"/>
        <w:jc w:val="center"/>
        <w:rPr>
          <w:rFonts w:ascii="Palatino Linotype" w:hAnsi="Palatino Linotype"/>
          <w:b/>
        </w:rPr>
      </w:pPr>
    </w:p>
    <w:p w14:paraId="221A4350" w14:textId="77777777" w:rsidR="004728D6" w:rsidRPr="00521436" w:rsidRDefault="004728D6" w:rsidP="00B90A20">
      <w:pPr>
        <w:spacing w:line="276" w:lineRule="auto"/>
        <w:jc w:val="center"/>
        <w:rPr>
          <w:rFonts w:ascii="Palatino Linotype" w:hAnsi="Palatino Linotype"/>
          <w:b/>
        </w:rPr>
      </w:pPr>
    </w:p>
    <w:p w14:paraId="649509A2" w14:textId="77777777" w:rsidR="004728D6" w:rsidRPr="00521436" w:rsidRDefault="004728D6" w:rsidP="00B90A20">
      <w:pPr>
        <w:spacing w:line="276" w:lineRule="auto"/>
        <w:jc w:val="center"/>
        <w:rPr>
          <w:rFonts w:ascii="Palatino Linotype" w:hAnsi="Palatino Linotype"/>
          <w:b/>
        </w:rPr>
      </w:pPr>
    </w:p>
    <w:p w14:paraId="449F872F" w14:textId="77777777" w:rsidR="004728D6" w:rsidRPr="00521436" w:rsidRDefault="004728D6" w:rsidP="00B90A20">
      <w:pPr>
        <w:spacing w:line="276" w:lineRule="auto"/>
        <w:jc w:val="center"/>
        <w:rPr>
          <w:rFonts w:ascii="Palatino Linotype" w:hAnsi="Palatino Linotype"/>
          <w:b/>
        </w:rPr>
      </w:pPr>
      <w:r w:rsidRPr="00521436">
        <w:rPr>
          <w:rFonts w:ascii="Palatino Linotype" w:hAnsi="Palatino Linotype"/>
          <w:b/>
        </w:rPr>
        <w:t>Oświadczenie o</w:t>
      </w:r>
      <w:r w:rsidRPr="00521436">
        <w:rPr>
          <w:rFonts w:ascii="Palatino Linotype" w:hAnsi="Palatino Linotype"/>
          <w:b/>
          <w:color w:val="000000"/>
        </w:rPr>
        <w:t xml:space="preserve"> weryfikacji osób dopuszczonych do działalności z małoletnimi                                            oraz posiadaniu Standardów ochrony małoletnich</w:t>
      </w:r>
    </w:p>
    <w:p w14:paraId="3711EF2A" w14:textId="77777777" w:rsidR="004728D6" w:rsidRPr="00521436" w:rsidRDefault="004728D6" w:rsidP="00B90A20">
      <w:pPr>
        <w:spacing w:line="276" w:lineRule="auto"/>
        <w:rPr>
          <w:rFonts w:ascii="Palatino Linotype" w:hAnsi="Palatino Linotype"/>
        </w:rPr>
      </w:pPr>
    </w:p>
    <w:p w14:paraId="4610F6F9" w14:textId="77777777" w:rsidR="004728D6" w:rsidRPr="00521436" w:rsidRDefault="004728D6" w:rsidP="00B90A20">
      <w:pPr>
        <w:spacing w:line="276" w:lineRule="auto"/>
        <w:rPr>
          <w:rFonts w:ascii="Palatino Linotype" w:hAnsi="Palatino Linotype"/>
        </w:rPr>
      </w:pPr>
    </w:p>
    <w:p w14:paraId="13DF8AB2" w14:textId="77777777" w:rsidR="004728D6" w:rsidRPr="00521436" w:rsidRDefault="004728D6" w:rsidP="00B90A20">
      <w:pPr>
        <w:spacing w:line="276" w:lineRule="auto"/>
        <w:rPr>
          <w:rFonts w:ascii="Palatino Linotype" w:hAnsi="Palatino Linotype"/>
        </w:rPr>
      </w:pPr>
    </w:p>
    <w:p w14:paraId="01D89926" w14:textId="77777777" w:rsidR="004728D6" w:rsidRPr="00521436" w:rsidRDefault="004728D6" w:rsidP="00B90A20">
      <w:pPr>
        <w:spacing w:line="276" w:lineRule="auto"/>
        <w:rPr>
          <w:rFonts w:ascii="Palatino Linotype" w:hAnsi="Palatino Linotype"/>
        </w:rPr>
      </w:pPr>
    </w:p>
    <w:p w14:paraId="6D77E90B" w14:textId="77777777" w:rsidR="004728D6" w:rsidRPr="00521436" w:rsidRDefault="004728D6" w:rsidP="00B90A20">
      <w:pPr>
        <w:spacing w:line="276" w:lineRule="auto"/>
        <w:jc w:val="both"/>
        <w:rPr>
          <w:rFonts w:ascii="Palatino Linotype" w:hAnsi="Palatino Linotype"/>
        </w:rPr>
      </w:pPr>
      <w:r w:rsidRPr="00521436">
        <w:rPr>
          <w:rFonts w:ascii="Palatino Linotype" w:hAnsi="Palatino Linotype"/>
        </w:rPr>
        <w:t xml:space="preserve">Oświadczam, że ………………………………………………………………………………………………... </w:t>
      </w:r>
    </w:p>
    <w:p w14:paraId="2C344B94" w14:textId="77777777" w:rsidR="004728D6" w:rsidRPr="00521436" w:rsidRDefault="004728D6" w:rsidP="00B90A20">
      <w:pPr>
        <w:spacing w:line="276" w:lineRule="auto"/>
        <w:jc w:val="both"/>
        <w:rPr>
          <w:rFonts w:ascii="Palatino Linotype" w:hAnsi="Palatino Linotype"/>
          <w:color w:val="000000"/>
        </w:rPr>
      </w:pPr>
      <w:r w:rsidRPr="00521436">
        <w:rPr>
          <w:rFonts w:ascii="Palatino Linotype" w:hAnsi="Palatino Linotype"/>
          <w:color w:val="000000"/>
        </w:rPr>
        <w:t>zgodnie z  Art. 21 -22c ustawy z dnia 13 maja 2016 r. o przeciwdziałaniu zagrożeniom przestępczością na tle seksualnym i ochronie małoletnich:</w:t>
      </w:r>
    </w:p>
    <w:p w14:paraId="6D442BA1" w14:textId="2EC1ED37" w:rsidR="004728D6" w:rsidRPr="00521436" w:rsidRDefault="008C6499" w:rsidP="008C6499">
      <w:pPr>
        <w:spacing w:line="276" w:lineRule="auto"/>
        <w:jc w:val="both"/>
        <w:rPr>
          <w:rFonts w:ascii="Palatino Linotype" w:hAnsi="Palatino Linotype"/>
        </w:rPr>
      </w:pPr>
      <w:r>
        <w:rPr>
          <w:rFonts w:ascii="Palatino Linotype" w:hAnsi="Palatino Linotype"/>
        </w:rPr>
        <w:t xml:space="preserve">● </w:t>
      </w:r>
      <w:r w:rsidR="004728D6" w:rsidRPr="00521436">
        <w:rPr>
          <w:rFonts w:ascii="Palatino Linotype" w:hAnsi="Palatino Linotype"/>
        </w:rPr>
        <w:t xml:space="preserve">sprawdza </w:t>
      </w:r>
      <w:r w:rsidR="004728D6" w:rsidRPr="00521436">
        <w:rPr>
          <w:rFonts w:ascii="Palatino Linotype" w:hAnsi="Palatino Linotype"/>
          <w:color w:val="000000"/>
        </w:rPr>
        <w:t>osoby dopuszczone do działalności z małoletnimi</w:t>
      </w:r>
      <w:r w:rsidR="004728D6" w:rsidRPr="00521436">
        <w:rPr>
          <w:rFonts w:ascii="Palatino Linotype" w:hAnsi="Palatino Linotype"/>
        </w:rPr>
        <w:t xml:space="preserve"> w Rejestrze Sprawców Przestępstw na Tle Seksualnym, </w:t>
      </w:r>
    </w:p>
    <w:p w14:paraId="6B4AA889" w14:textId="3BC1388A" w:rsidR="004728D6" w:rsidRPr="00521436" w:rsidRDefault="008C6499" w:rsidP="008C6499">
      <w:pPr>
        <w:spacing w:line="276" w:lineRule="auto"/>
        <w:jc w:val="both"/>
        <w:rPr>
          <w:rFonts w:ascii="Palatino Linotype" w:hAnsi="Palatino Linotype"/>
        </w:rPr>
      </w:pPr>
      <w:r>
        <w:rPr>
          <w:rFonts w:ascii="Palatino Linotype" w:hAnsi="Palatino Linotype"/>
        </w:rPr>
        <w:t xml:space="preserve">● </w:t>
      </w:r>
      <w:r w:rsidR="004728D6" w:rsidRPr="00521436">
        <w:rPr>
          <w:rFonts w:ascii="Palatino Linotype" w:hAnsi="Palatino Linotype"/>
        </w:rPr>
        <w:t xml:space="preserve">uzyskuje o nich informacje z Krajowego Rejestru Karnego w zakresie przestępstw określonych </w:t>
      </w:r>
      <w:r>
        <w:rPr>
          <w:rFonts w:ascii="Palatino Linotype" w:hAnsi="Palatino Linotype"/>
        </w:rPr>
        <w:br/>
      </w:r>
      <w:r w:rsidR="004728D6" w:rsidRPr="00521436">
        <w:rPr>
          <w:rFonts w:ascii="Palatino Linotype" w:hAnsi="Palatino Linotype"/>
        </w:rPr>
        <w:t>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2A308316" w14:textId="4B6E2E7F" w:rsidR="004728D6" w:rsidRPr="00521436" w:rsidRDefault="008C6499" w:rsidP="008C6499">
      <w:pPr>
        <w:spacing w:line="276" w:lineRule="auto"/>
        <w:jc w:val="both"/>
        <w:rPr>
          <w:rFonts w:ascii="Palatino Linotype" w:hAnsi="Palatino Linotype"/>
        </w:rPr>
      </w:pPr>
      <w:r>
        <w:rPr>
          <w:rFonts w:ascii="Palatino Linotype" w:hAnsi="Palatino Linotype"/>
        </w:rPr>
        <w:t xml:space="preserve">● </w:t>
      </w:r>
      <w:r w:rsidR="004728D6" w:rsidRPr="00521436">
        <w:rPr>
          <w:rFonts w:ascii="Palatino Linotype" w:hAnsi="Palatino Linotype"/>
        </w:rPr>
        <w:t xml:space="preserve">posiada Standardy ochrony małoletnich. </w:t>
      </w:r>
    </w:p>
    <w:p w14:paraId="2221AB73" w14:textId="77777777" w:rsidR="004728D6" w:rsidRPr="00521436" w:rsidRDefault="004728D6" w:rsidP="00B90A20">
      <w:pPr>
        <w:spacing w:line="276" w:lineRule="auto"/>
        <w:jc w:val="both"/>
        <w:rPr>
          <w:rFonts w:ascii="Palatino Linotype" w:hAnsi="Palatino Linotype"/>
        </w:rPr>
      </w:pPr>
    </w:p>
    <w:p w14:paraId="00BB270F" w14:textId="77777777" w:rsidR="004728D6" w:rsidRPr="00521436" w:rsidRDefault="004728D6" w:rsidP="00B90A20">
      <w:pPr>
        <w:spacing w:line="276" w:lineRule="auto"/>
        <w:jc w:val="both"/>
        <w:rPr>
          <w:rFonts w:ascii="Palatino Linotype" w:hAnsi="Palatino Linotype"/>
        </w:rPr>
      </w:pPr>
    </w:p>
    <w:sectPr w:rsidR="004728D6" w:rsidRPr="00521436" w:rsidSect="001F2B89">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6F0BA" w14:textId="77777777" w:rsidR="005950C0" w:rsidRDefault="005950C0" w:rsidP="00B90A20">
      <w:r>
        <w:separator/>
      </w:r>
    </w:p>
  </w:endnote>
  <w:endnote w:type="continuationSeparator" w:id="0">
    <w:p w14:paraId="1869FCDA" w14:textId="77777777" w:rsidR="005950C0" w:rsidRDefault="005950C0" w:rsidP="00B9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1B67" w14:textId="77777777" w:rsidR="00B90A20" w:rsidRPr="00521436" w:rsidRDefault="00B90A20">
    <w:pPr>
      <w:pStyle w:val="Stopka"/>
      <w:jc w:val="center"/>
      <w:rPr>
        <w:rFonts w:ascii="Palatino Linotype" w:hAnsi="Palatino Linotype"/>
        <w:sz w:val="20"/>
        <w:szCs w:val="20"/>
      </w:rPr>
    </w:pPr>
    <w:r w:rsidRPr="00521436">
      <w:rPr>
        <w:rFonts w:ascii="Palatino Linotype" w:hAnsi="Palatino Linotype"/>
        <w:sz w:val="20"/>
        <w:szCs w:val="20"/>
      </w:rPr>
      <w:fldChar w:fldCharType="begin"/>
    </w:r>
    <w:r w:rsidRPr="00521436">
      <w:rPr>
        <w:rFonts w:ascii="Palatino Linotype" w:hAnsi="Palatino Linotype"/>
        <w:sz w:val="20"/>
        <w:szCs w:val="20"/>
      </w:rPr>
      <w:instrText>PAGE   \* MERGEFORMAT</w:instrText>
    </w:r>
    <w:r w:rsidRPr="00521436">
      <w:rPr>
        <w:rFonts w:ascii="Palatino Linotype" w:hAnsi="Palatino Linotype"/>
        <w:sz w:val="20"/>
        <w:szCs w:val="20"/>
      </w:rPr>
      <w:fldChar w:fldCharType="separate"/>
    </w:r>
    <w:r w:rsidRPr="00521436">
      <w:rPr>
        <w:rFonts w:ascii="Palatino Linotype" w:hAnsi="Palatino Linotype"/>
        <w:sz w:val="20"/>
        <w:szCs w:val="20"/>
      </w:rPr>
      <w:t>2</w:t>
    </w:r>
    <w:r w:rsidRPr="00521436">
      <w:rPr>
        <w:rFonts w:ascii="Palatino Linotype" w:hAnsi="Palatino Linotype"/>
        <w:sz w:val="20"/>
        <w:szCs w:val="20"/>
      </w:rPr>
      <w:fldChar w:fldCharType="end"/>
    </w:r>
  </w:p>
  <w:p w14:paraId="67F020F2" w14:textId="77777777" w:rsidR="00B90A20" w:rsidRDefault="00B90A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5224" w14:textId="77777777" w:rsidR="005950C0" w:rsidRDefault="005950C0" w:rsidP="00B90A20">
      <w:r>
        <w:separator/>
      </w:r>
    </w:p>
  </w:footnote>
  <w:footnote w:type="continuationSeparator" w:id="0">
    <w:p w14:paraId="53F63985" w14:textId="77777777" w:rsidR="005950C0" w:rsidRDefault="005950C0" w:rsidP="00B90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672"/>
    <w:multiLevelType w:val="hybridMultilevel"/>
    <w:tmpl w:val="69FEAD3A"/>
    <w:lvl w:ilvl="0" w:tplc="3098A0AA">
      <w:start w:val="1"/>
      <w:numFmt w:val="decimal"/>
      <w:lvlText w:val="%1."/>
      <w:lvlJc w:val="left"/>
      <w:pPr>
        <w:ind w:left="670" w:hanging="294"/>
      </w:pPr>
      <w:rPr>
        <w:rFonts w:ascii="Palatino Linotype" w:eastAsia="Palatino Linotype" w:hAnsi="Palatino Linotype" w:cs="Palatino Linotype" w:hint="default"/>
        <w:w w:val="100"/>
        <w:sz w:val="24"/>
        <w:szCs w:val="24"/>
        <w:lang w:val="pl-PL" w:eastAsia="en-US" w:bidi="ar-SA"/>
      </w:rPr>
    </w:lvl>
    <w:lvl w:ilvl="1" w:tplc="1D5CA588">
      <w:numFmt w:val="bullet"/>
      <w:lvlText w:val="•"/>
      <w:lvlJc w:val="left"/>
      <w:pPr>
        <w:ind w:left="1564" w:hanging="294"/>
      </w:pPr>
      <w:rPr>
        <w:lang w:val="pl-PL" w:eastAsia="en-US" w:bidi="ar-SA"/>
      </w:rPr>
    </w:lvl>
    <w:lvl w:ilvl="2" w:tplc="F8A22C12">
      <w:numFmt w:val="bullet"/>
      <w:lvlText w:val="•"/>
      <w:lvlJc w:val="left"/>
      <w:pPr>
        <w:ind w:left="2449" w:hanging="294"/>
      </w:pPr>
      <w:rPr>
        <w:lang w:val="pl-PL" w:eastAsia="en-US" w:bidi="ar-SA"/>
      </w:rPr>
    </w:lvl>
    <w:lvl w:ilvl="3" w:tplc="2620F336">
      <w:numFmt w:val="bullet"/>
      <w:lvlText w:val="•"/>
      <w:lvlJc w:val="left"/>
      <w:pPr>
        <w:ind w:left="3333" w:hanging="294"/>
      </w:pPr>
      <w:rPr>
        <w:lang w:val="pl-PL" w:eastAsia="en-US" w:bidi="ar-SA"/>
      </w:rPr>
    </w:lvl>
    <w:lvl w:ilvl="4" w:tplc="F648C3B2">
      <w:numFmt w:val="bullet"/>
      <w:lvlText w:val="•"/>
      <w:lvlJc w:val="left"/>
      <w:pPr>
        <w:ind w:left="4218" w:hanging="294"/>
      </w:pPr>
      <w:rPr>
        <w:lang w:val="pl-PL" w:eastAsia="en-US" w:bidi="ar-SA"/>
      </w:rPr>
    </w:lvl>
    <w:lvl w:ilvl="5" w:tplc="34A4D602">
      <w:numFmt w:val="bullet"/>
      <w:lvlText w:val="•"/>
      <w:lvlJc w:val="left"/>
      <w:pPr>
        <w:ind w:left="5102" w:hanging="294"/>
      </w:pPr>
      <w:rPr>
        <w:lang w:val="pl-PL" w:eastAsia="en-US" w:bidi="ar-SA"/>
      </w:rPr>
    </w:lvl>
    <w:lvl w:ilvl="6" w:tplc="C72C6F9C">
      <w:numFmt w:val="bullet"/>
      <w:lvlText w:val="•"/>
      <w:lvlJc w:val="left"/>
      <w:pPr>
        <w:ind w:left="5987" w:hanging="294"/>
      </w:pPr>
      <w:rPr>
        <w:lang w:val="pl-PL" w:eastAsia="en-US" w:bidi="ar-SA"/>
      </w:rPr>
    </w:lvl>
    <w:lvl w:ilvl="7" w:tplc="1F929404">
      <w:numFmt w:val="bullet"/>
      <w:lvlText w:val="•"/>
      <w:lvlJc w:val="left"/>
      <w:pPr>
        <w:ind w:left="6871" w:hanging="294"/>
      </w:pPr>
      <w:rPr>
        <w:lang w:val="pl-PL" w:eastAsia="en-US" w:bidi="ar-SA"/>
      </w:rPr>
    </w:lvl>
    <w:lvl w:ilvl="8" w:tplc="0542085C">
      <w:numFmt w:val="bullet"/>
      <w:lvlText w:val="•"/>
      <w:lvlJc w:val="left"/>
      <w:pPr>
        <w:ind w:left="7756" w:hanging="294"/>
      </w:pPr>
      <w:rPr>
        <w:lang w:val="pl-PL" w:eastAsia="en-US" w:bidi="ar-SA"/>
      </w:rPr>
    </w:lvl>
  </w:abstractNum>
  <w:abstractNum w:abstractNumId="1" w15:restartNumberingAfterBreak="0">
    <w:nsid w:val="0BD806BD"/>
    <w:multiLevelType w:val="hybridMultilevel"/>
    <w:tmpl w:val="64220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4A602C"/>
    <w:multiLevelType w:val="hybridMultilevel"/>
    <w:tmpl w:val="8A00B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6E28B7"/>
    <w:multiLevelType w:val="hybridMultilevel"/>
    <w:tmpl w:val="939C5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2D7B0F"/>
    <w:multiLevelType w:val="hybridMultilevel"/>
    <w:tmpl w:val="A0C4FD38"/>
    <w:lvl w:ilvl="0" w:tplc="E9CE1B9E">
      <w:numFmt w:val="bullet"/>
      <w:lvlText w:val="*"/>
      <w:lvlJc w:val="left"/>
      <w:pPr>
        <w:ind w:left="231" w:hanging="128"/>
      </w:pPr>
      <w:rPr>
        <w:rFonts w:ascii="Palatino Linotype" w:eastAsia="Palatino Linotype" w:hAnsi="Palatino Linotype" w:cs="Palatino Linotype" w:hint="default"/>
        <w:w w:val="100"/>
        <w:sz w:val="20"/>
        <w:szCs w:val="20"/>
        <w:lang w:val="pl-PL" w:eastAsia="en-US" w:bidi="ar-SA"/>
      </w:rPr>
    </w:lvl>
    <w:lvl w:ilvl="1" w:tplc="EFDA3014">
      <w:numFmt w:val="bullet"/>
      <w:lvlText w:val="•"/>
      <w:lvlJc w:val="left"/>
      <w:pPr>
        <w:ind w:left="1168" w:hanging="128"/>
      </w:pPr>
      <w:rPr>
        <w:lang w:val="pl-PL" w:eastAsia="en-US" w:bidi="ar-SA"/>
      </w:rPr>
    </w:lvl>
    <w:lvl w:ilvl="2" w:tplc="D266407E">
      <w:numFmt w:val="bullet"/>
      <w:lvlText w:val="•"/>
      <w:lvlJc w:val="left"/>
      <w:pPr>
        <w:ind w:left="2097" w:hanging="128"/>
      </w:pPr>
      <w:rPr>
        <w:lang w:val="pl-PL" w:eastAsia="en-US" w:bidi="ar-SA"/>
      </w:rPr>
    </w:lvl>
    <w:lvl w:ilvl="3" w:tplc="949464C4">
      <w:numFmt w:val="bullet"/>
      <w:lvlText w:val="•"/>
      <w:lvlJc w:val="left"/>
      <w:pPr>
        <w:ind w:left="3025" w:hanging="128"/>
      </w:pPr>
      <w:rPr>
        <w:lang w:val="pl-PL" w:eastAsia="en-US" w:bidi="ar-SA"/>
      </w:rPr>
    </w:lvl>
    <w:lvl w:ilvl="4" w:tplc="10608D72">
      <w:numFmt w:val="bullet"/>
      <w:lvlText w:val="•"/>
      <w:lvlJc w:val="left"/>
      <w:pPr>
        <w:ind w:left="3954" w:hanging="128"/>
      </w:pPr>
      <w:rPr>
        <w:lang w:val="pl-PL" w:eastAsia="en-US" w:bidi="ar-SA"/>
      </w:rPr>
    </w:lvl>
    <w:lvl w:ilvl="5" w:tplc="D81E993E">
      <w:numFmt w:val="bullet"/>
      <w:lvlText w:val="•"/>
      <w:lvlJc w:val="left"/>
      <w:pPr>
        <w:ind w:left="4882" w:hanging="128"/>
      </w:pPr>
      <w:rPr>
        <w:lang w:val="pl-PL" w:eastAsia="en-US" w:bidi="ar-SA"/>
      </w:rPr>
    </w:lvl>
    <w:lvl w:ilvl="6" w:tplc="66540188">
      <w:numFmt w:val="bullet"/>
      <w:lvlText w:val="•"/>
      <w:lvlJc w:val="left"/>
      <w:pPr>
        <w:ind w:left="5811" w:hanging="128"/>
      </w:pPr>
      <w:rPr>
        <w:lang w:val="pl-PL" w:eastAsia="en-US" w:bidi="ar-SA"/>
      </w:rPr>
    </w:lvl>
    <w:lvl w:ilvl="7" w:tplc="2AA8BEFC">
      <w:numFmt w:val="bullet"/>
      <w:lvlText w:val="•"/>
      <w:lvlJc w:val="left"/>
      <w:pPr>
        <w:ind w:left="6739" w:hanging="128"/>
      </w:pPr>
      <w:rPr>
        <w:lang w:val="pl-PL" w:eastAsia="en-US" w:bidi="ar-SA"/>
      </w:rPr>
    </w:lvl>
    <w:lvl w:ilvl="8" w:tplc="6BA4E4E4">
      <w:numFmt w:val="bullet"/>
      <w:lvlText w:val="•"/>
      <w:lvlJc w:val="left"/>
      <w:pPr>
        <w:ind w:left="7668" w:hanging="128"/>
      </w:pPr>
      <w:rPr>
        <w:lang w:val="pl-PL" w:eastAsia="en-US" w:bidi="ar-SA"/>
      </w:rPr>
    </w:lvl>
  </w:abstractNum>
  <w:abstractNum w:abstractNumId="5" w15:restartNumberingAfterBreak="0">
    <w:nsid w:val="181D491C"/>
    <w:multiLevelType w:val="hybridMultilevel"/>
    <w:tmpl w:val="A2C877D4"/>
    <w:lvl w:ilvl="0" w:tplc="4076499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25185244"/>
    <w:multiLevelType w:val="hybridMultilevel"/>
    <w:tmpl w:val="93F0CB22"/>
    <w:lvl w:ilvl="0" w:tplc="F02A16A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25E2767C"/>
    <w:multiLevelType w:val="hybridMultilevel"/>
    <w:tmpl w:val="DDB2B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E74218"/>
    <w:multiLevelType w:val="hybridMultilevel"/>
    <w:tmpl w:val="C5C48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A68E1"/>
    <w:multiLevelType w:val="hybridMultilevel"/>
    <w:tmpl w:val="98A0D050"/>
    <w:lvl w:ilvl="0" w:tplc="3E1E6424">
      <w:start w:val="1"/>
      <w:numFmt w:val="decimal"/>
      <w:lvlText w:val="%1)"/>
      <w:lvlJc w:val="left"/>
      <w:pPr>
        <w:ind w:left="103" w:hanging="207"/>
      </w:pPr>
      <w:rPr>
        <w:rFonts w:ascii="Palatino Linotype" w:eastAsia="Palatino Linotype" w:hAnsi="Palatino Linotype" w:cs="Palatino Linotype" w:hint="default"/>
        <w:w w:val="100"/>
        <w:sz w:val="20"/>
        <w:szCs w:val="20"/>
        <w:lang w:val="pl-PL" w:eastAsia="en-US" w:bidi="ar-SA"/>
      </w:rPr>
    </w:lvl>
    <w:lvl w:ilvl="1" w:tplc="4D0091C0">
      <w:numFmt w:val="bullet"/>
      <w:lvlText w:val="•"/>
      <w:lvlJc w:val="left"/>
      <w:pPr>
        <w:ind w:left="670" w:hanging="284"/>
      </w:pPr>
      <w:rPr>
        <w:rFonts w:ascii="Lucida Sans Unicode" w:eastAsia="Lucida Sans Unicode" w:hAnsi="Lucida Sans Unicode" w:cs="Lucida Sans Unicode" w:hint="default"/>
        <w:w w:val="158"/>
        <w:sz w:val="16"/>
        <w:szCs w:val="16"/>
        <w:lang w:val="pl-PL" w:eastAsia="en-US" w:bidi="ar-SA"/>
      </w:rPr>
    </w:lvl>
    <w:lvl w:ilvl="2" w:tplc="EF1CAF74">
      <w:numFmt w:val="bullet"/>
      <w:lvlText w:val="•"/>
      <w:lvlJc w:val="left"/>
      <w:pPr>
        <w:ind w:left="1662" w:hanging="284"/>
      </w:pPr>
      <w:rPr>
        <w:lang w:val="pl-PL" w:eastAsia="en-US" w:bidi="ar-SA"/>
      </w:rPr>
    </w:lvl>
    <w:lvl w:ilvl="3" w:tplc="6E3ED302">
      <w:numFmt w:val="bullet"/>
      <w:lvlText w:val="•"/>
      <w:lvlJc w:val="left"/>
      <w:pPr>
        <w:ind w:left="2645" w:hanging="284"/>
      </w:pPr>
      <w:rPr>
        <w:lang w:val="pl-PL" w:eastAsia="en-US" w:bidi="ar-SA"/>
      </w:rPr>
    </w:lvl>
    <w:lvl w:ilvl="4" w:tplc="6EC63B2A">
      <w:numFmt w:val="bullet"/>
      <w:lvlText w:val="•"/>
      <w:lvlJc w:val="left"/>
      <w:pPr>
        <w:ind w:left="3628" w:hanging="284"/>
      </w:pPr>
      <w:rPr>
        <w:lang w:val="pl-PL" w:eastAsia="en-US" w:bidi="ar-SA"/>
      </w:rPr>
    </w:lvl>
    <w:lvl w:ilvl="5" w:tplc="27E87884">
      <w:numFmt w:val="bullet"/>
      <w:lvlText w:val="•"/>
      <w:lvlJc w:val="left"/>
      <w:pPr>
        <w:ind w:left="4611" w:hanging="284"/>
      </w:pPr>
      <w:rPr>
        <w:lang w:val="pl-PL" w:eastAsia="en-US" w:bidi="ar-SA"/>
      </w:rPr>
    </w:lvl>
    <w:lvl w:ilvl="6" w:tplc="DC52D2C2">
      <w:numFmt w:val="bullet"/>
      <w:lvlText w:val="•"/>
      <w:lvlJc w:val="left"/>
      <w:pPr>
        <w:ind w:left="5594" w:hanging="284"/>
      </w:pPr>
      <w:rPr>
        <w:lang w:val="pl-PL" w:eastAsia="en-US" w:bidi="ar-SA"/>
      </w:rPr>
    </w:lvl>
    <w:lvl w:ilvl="7" w:tplc="0194D8AE">
      <w:numFmt w:val="bullet"/>
      <w:lvlText w:val="•"/>
      <w:lvlJc w:val="left"/>
      <w:pPr>
        <w:ind w:left="6577" w:hanging="284"/>
      </w:pPr>
      <w:rPr>
        <w:lang w:val="pl-PL" w:eastAsia="en-US" w:bidi="ar-SA"/>
      </w:rPr>
    </w:lvl>
    <w:lvl w:ilvl="8" w:tplc="3ECA5472">
      <w:numFmt w:val="bullet"/>
      <w:lvlText w:val="•"/>
      <w:lvlJc w:val="left"/>
      <w:pPr>
        <w:ind w:left="7559" w:hanging="284"/>
      </w:pPr>
      <w:rPr>
        <w:lang w:val="pl-PL" w:eastAsia="en-US" w:bidi="ar-SA"/>
      </w:rPr>
    </w:lvl>
  </w:abstractNum>
  <w:abstractNum w:abstractNumId="10" w15:restartNumberingAfterBreak="0">
    <w:nsid w:val="2DF41887"/>
    <w:multiLevelType w:val="hybridMultilevel"/>
    <w:tmpl w:val="3A7AD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1A2921"/>
    <w:multiLevelType w:val="hybridMultilevel"/>
    <w:tmpl w:val="E3AA873A"/>
    <w:lvl w:ilvl="0" w:tplc="4A40F0E0">
      <w:start w:val="1"/>
      <w:numFmt w:val="decimal"/>
      <w:lvlText w:val="%1."/>
      <w:lvlJc w:val="left"/>
      <w:pPr>
        <w:ind w:left="670" w:hanging="294"/>
      </w:pPr>
      <w:rPr>
        <w:rFonts w:ascii="Palatino Linotype" w:eastAsia="Palatino Linotype" w:hAnsi="Palatino Linotype" w:cs="Palatino Linotype" w:hint="default"/>
        <w:w w:val="97"/>
        <w:sz w:val="20"/>
        <w:szCs w:val="24"/>
        <w:lang w:val="pl-PL" w:eastAsia="en-US" w:bidi="ar-SA"/>
      </w:rPr>
    </w:lvl>
    <w:lvl w:ilvl="1" w:tplc="23168D96">
      <w:numFmt w:val="bullet"/>
      <w:lvlText w:val="•"/>
      <w:lvlJc w:val="left"/>
      <w:pPr>
        <w:ind w:left="1564" w:hanging="294"/>
      </w:pPr>
      <w:rPr>
        <w:lang w:val="pl-PL" w:eastAsia="en-US" w:bidi="ar-SA"/>
      </w:rPr>
    </w:lvl>
    <w:lvl w:ilvl="2" w:tplc="21C6157A">
      <w:numFmt w:val="bullet"/>
      <w:lvlText w:val="•"/>
      <w:lvlJc w:val="left"/>
      <w:pPr>
        <w:ind w:left="2449" w:hanging="294"/>
      </w:pPr>
      <w:rPr>
        <w:lang w:val="pl-PL" w:eastAsia="en-US" w:bidi="ar-SA"/>
      </w:rPr>
    </w:lvl>
    <w:lvl w:ilvl="3" w:tplc="3CA25BB2">
      <w:numFmt w:val="bullet"/>
      <w:lvlText w:val="•"/>
      <w:lvlJc w:val="left"/>
      <w:pPr>
        <w:ind w:left="3333" w:hanging="294"/>
      </w:pPr>
      <w:rPr>
        <w:lang w:val="pl-PL" w:eastAsia="en-US" w:bidi="ar-SA"/>
      </w:rPr>
    </w:lvl>
    <w:lvl w:ilvl="4" w:tplc="43D48074">
      <w:numFmt w:val="bullet"/>
      <w:lvlText w:val="•"/>
      <w:lvlJc w:val="left"/>
      <w:pPr>
        <w:ind w:left="4218" w:hanging="294"/>
      </w:pPr>
      <w:rPr>
        <w:lang w:val="pl-PL" w:eastAsia="en-US" w:bidi="ar-SA"/>
      </w:rPr>
    </w:lvl>
    <w:lvl w:ilvl="5" w:tplc="58BC8358">
      <w:numFmt w:val="bullet"/>
      <w:lvlText w:val="•"/>
      <w:lvlJc w:val="left"/>
      <w:pPr>
        <w:ind w:left="5102" w:hanging="294"/>
      </w:pPr>
      <w:rPr>
        <w:lang w:val="pl-PL" w:eastAsia="en-US" w:bidi="ar-SA"/>
      </w:rPr>
    </w:lvl>
    <w:lvl w:ilvl="6" w:tplc="6E4019AE">
      <w:numFmt w:val="bullet"/>
      <w:lvlText w:val="•"/>
      <w:lvlJc w:val="left"/>
      <w:pPr>
        <w:ind w:left="5987" w:hanging="294"/>
      </w:pPr>
      <w:rPr>
        <w:lang w:val="pl-PL" w:eastAsia="en-US" w:bidi="ar-SA"/>
      </w:rPr>
    </w:lvl>
    <w:lvl w:ilvl="7" w:tplc="9BD0E8BE">
      <w:numFmt w:val="bullet"/>
      <w:lvlText w:val="•"/>
      <w:lvlJc w:val="left"/>
      <w:pPr>
        <w:ind w:left="6871" w:hanging="294"/>
      </w:pPr>
      <w:rPr>
        <w:lang w:val="pl-PL" w:eastAsia="en-US" w:bidi="ar-SA"/>
      </w:rPr>
    </w:lvl>
    <w:lvl w:ilvl="8" w:tplc="78DC12BE">
      <w:numFmt w:val="bullet"/>
      <w:lvlText w:val="•"/>
      <w:lvlJc w:val="left"/>
      <w:pPr>
        <w:ind w:left="7756" w:hanging="294"/>
      </w:pPr>
      <w:rPr>
        <w:lang w:val="pl-PL" w:eastAsia="en-US" w:bidi="ar-SA"/>
      </w:rPr>
    </w:lvl>
  </w:abstractNum>
  <w:abstractNum w:abstractNumId="12" w15:restartNumberingAfterBreak="0">
    <w:nsid w:val="4B7228BE"/>
    <w:multiLevelType w:val="hybridMultilevel"/>
    <w:tmpl w:val="826CF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8C1072"/>
    <w:multiLevelType w:val="hybridMultilevel"/>
    <w:tmpl w:val="1A6E3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2C191F"/>
    <w:multiLevelType w:val="hybridMultilevel"/>
    <w:tmpl w:val="4C40B48E"/>
    <w:lvl w:ilvl="0" w:tplc="04150011">
      <w:start w:val="1"/>
      <w:numFmt w:val="decimal"/>
      <w:lvlText w:val="%1)"/>
      <w:lvlJc w:val="left"/>
      <w:pPr>
        <w:ind w:left="1060" w:hanging="360"/>
      </w:pPr>
    </w:lvl>
    <w:lvl w:ilvl="1" w:tplc="57F4B9B0">
      <w:numFmt w:val="bullet"/>
      <w:lvlText w:val="•"/>
      <w:lvlJc w:val="left"/>
      <w:pPr>
        <w:ind w:left="1780" w:hanging="360"/>
      </w:pPr>
      <w:rPr>
        <w:rFonts w:ascii="Times New Roman" w:eastAsia="Aptos" w:hAnsi="Times New Roman" w:cs="Times New Roman"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55D51C14"/>
    <w:multiLevelType w:val="hybridMultilevel"/>
    <w:tmpl w:val="BEF42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1757"/>
    <w:multiLevelType w:val="hybridMultilevel"/>
    <w:tmpl w:val="0F964264"/>
    <w:lvl w:ilvl="0" w:tplc="DE1EC9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59DF1A43"/>
    <w:multiLevelType w:val="hybridMultilevel"/>
    <w:tmpl w:val="5B62490E"/>
    <w:lvl w:ilvl="0" w:tplc="3F32E324">
      <w:start w:val="1"/>
      <w:numFmt w:val="upp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63946BFA"/>
    <w:multiLevelType w:val="hybridMultilevel"/>
    <w:tmpl w:val="2CAC1934"/>
    <w:lvl w:ilvl="0" w:tplc="57D610F6">
      <w:start w:val="1"/>
      <w:numFmt w:val="decimal"/>
      <w:lvlText w:val="%1."/>
      <w:lvlJc w:val="left"/>
      <w:pPr>
        <w:ind w:left="670" w:hanging="294"/>
      </w:pPr>
      <w:rPr>
        <w:rFonts w:ascii="Palatino Linotype" w:eastAsia="Palatino Linotype" w:hAnsi="Palatino Linotype" w:cs="Palatino Linotype" w:hint="default"/>
        <w:w w:val="100"/>
        <w:sz w:val="24"/>
        <w:szCs w:val="24"/>
        <w:lang w:val="pl-PL" w:eastAsia="en-US" w:bidi="ar-SA"/>
      </w:rPr>
    </w:lvl>
    <w:lvl w:ilvl="1" w:tplc="3118C742">
      <w:numFmt w:val="bullet"/>
      <w:lvlText w:val="•"/>
      <w:lvlJc w:val="left"/>
      <w:pPr>
        <w:ind w:left="1564" w:hanging="294"/>
      </w:pPr>
      <w:rPr>
        <w:lang w:val="pl-PL" w:eastAsia="en-US" w:bidi="ar-SA"/>
      </w:rPr>
    </w:lvl>
    <w:lvl w:ilvl="2" w:tplc="B36A849C">
      <w:numFmt w:val="bullet"/>
      <w:lvlText w:val="•"/>
      <w:lvlJc w:val="left"/>
      <w:pPr>
        <w:ind w:left="2449" w:hanging="294"/>
      </w:pPr>
      <w:rPr>
        <w:lang w:val="pl-PL" w:eastAsia="en-US" w:bidi="ar-SA"/>
      </w:rPr>
    </w:lvl>
    <w:lvl w:ilvl="3" w:tplc="F6FE051C">
      <w:numFmt w:val="bullet"/>
      <w:lvlText w:val="•"/>
      <w:lvlJc w:val="left"/>
      <w:pPr>
        <w:ind w:left="3333" w:hanging="294"/>
      </w:pPr>
      <w:rPr>
        <w:lang w:val="pl-PL" w:eastAsia="en-US" w:bidi="ar-SA"/>
      </w:rPr>
    </w:lvl>
    <w:lvl w:ilvl="4" w:tplc="522CFA32">
      <w:numFmt w:val="bullet"/>
      <w:lvlText w:val="•"/>
      <w:lvlJc w:val="left"/>
      <w:pPr>
        <w:ind w:left="4218" w:hanging="294"/>
      </w:pPr>
      <w:rPr>
        <w:lang w:val="pl-PL" w:eastAsia="en-US" w:bidi="ar-SA"/>
      </w:rPr>
    </w:lvl>
    <w:lvl w:ilvl="5" w:tplc="0584EEF6">
      <w:numFmt w:val="bullet"/>
      <w:lvlText w:val="•"/>
      <w:lvlJc w:val="left"/>
      <w:pPr>
        <w:ind w:left="5102" w:hanging="294"/>
      </w:pPr>
      <w:rPr>
        <w:lang w:val="pl-PL" w:eastAsia="en-US" w:bidi="ar-SA"/>
      </w:rPr>
    </w:lvl>
    <w:lvl w:ilvl="6" w:tplc="EA008302">
      <w:numFmt w:val="bullet"/>
      <w:lvlText w:val="•"/>
      <w:lvlJc w:val="left"/>
      <w:pPr>
        <w:ind w:left="5987" w:hanging="294"/>
      </w:pPr>
      <w:rPr>
        <w:lang w:val="pl-PL" w:eastAsia="en-US" w:bidi="ar-SA"/>
      </w:rPr>
    </w:lvl>
    <w:lvl w:ilvl="7" w:tplc="52F63C32">
      <w:numFmt w:val="bullet"/>
      <w:lvlText w:val="•"/>
      <w:lvlJc w:val="left"/>
      <w:pPr>
        <w:ind w:left="6871" w:hanging="294"/>
      </w:pPr>
      <w:rPr>
        <w:lang w:val="pl-PL" w:eastAsia="en-US" w:bidi="ar-SA"/>
      </w:rPr>
    </w:lvl>
    <w:lvl w:ilvl="8" w:tplc="A8C87A82">
      <w:numFmt w:val="bullet"/>
      <w:lvlText w:val="•"/>
      <w:lvlJc w:val="left"/>
      <w:pPr>
        <w:ind w:left="7756" w:hanging="294"/>
      </w:pPr>
      <w:rPr>
        <w:lang w:val="pl-PL" w:eastAsia="en-US" w:bidi="ar-SA"/>
      </w:rPr>
    </w:lvl>
  </w:abstractNum>
  <w:abstractNum w:abstractNumId="19" w15:restartNumberingAfterBreak="0">
    <w:nsid w:val="64956EE6"/>
    <w:multiLevelType w:val="hybridMultilevel"/>
    <w:tmpl w:val="9B360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3872B4"/>
    <w:multiLevelType w:val="hybridMultilevel"/>
    <w:tmpl w:val="4EDA7C7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7AC65738"/>
    <w:multiLevelType w:val="hybridMultilevel"/>
    <w:tmpl w:val="7F9E4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9249460">
    <w:abstractNumId w:val="5"/>
  </w:num>
  <w:num w:numId="2" w16cid:durableId="963191534">
    <w:abstractNumId w:val="14"/>
  </w:num>
  <w:num w:numId="3" w16cid:durableId="1068651969">
    <w:abstractNumId w:val="8"/>
  </w:num>
  <w:num w:numId="4" w16cid:durableId="292564250">
    <w:abstractNumId w:val="20"/>
  </w:num>
  <w:num w:numId="5" w16cid:durableId="58797586">
    <w:abstractNumId w:val="10"/>
  </w:num>
  <w:num w:numId="6" w16cid:durableId="621696082">
    <w:abstractNumId w:val="11"/>
    <w:lvlOverride w:ilvl="0">
      <w:startOverride w:val="1"/>
    </w:lvlOverride>
    <w:lvlOverride w:ilvl="1"/>
    <w:lvlOverride w:ilvl="2"/>
    <w:lvlOverride w:ilvl="3"/>
    <w:lvlOverride w:ilvl="4"/>
    <w:lvlOverride w:ilvl="5"/>
    <w:lvlOverride w:ilvl="6"/>
    <w:lvlOverride w:ilvl="7"/>
    <w:lvlOverride w:ilvl="8"/>
  </w:num>
  <w:num w:numId="7" w16cid:durableId="263389291">
    <w:abstractNumId w:val="4"/>
  </w:num>
  <w:num w:numId="8" w16cid:durableId="1166633742">
    <w:abstractNumId w:val="0"/>
    <w:lvlOverride w:ilvl="0">
      <w:startOverride w:val="1"/>
    </w:lvlOverride>
    <w:lvlOverride w:ilvl="1"/>
    <w:lvlOverride w:ilvl="2"/>
    <w:lvlOverride w:ilvl="3"/>
    <w:lvlOverride w:ilvl="4"/>
    <w:lvlOverride w:ilvl="5"/>
    <w:lvlOverride w:ilvl="6"/>
    <w:lvlOverride w:ilvl="7"/>
    <w:lvlOverride w:ilvl="8"/>
  </w:num>
  <w:num w:numId="9" w16cid:durableId="1326935039">
    <w:abstractNumId w:val="9"/>
    <w:lvlOverride w:ilvl="0">
      <w:startOverride w:val="1"/>
    </w:lvlOverride>
    <w:lvlOverride w:ilvl="1"/>
    <w:lvlOverride w:ilvl="2"/>
    <w:lvlOverride w:ilvl="3"/>
    <w:lvlOverride w:ilvl="4"/>
    <w:lvlOverride w:ilvl="5"/>
    <w:lvlOverride w:ilvl="6"/>
    <w:lvlOverride w:ilvl="7"/>
    <w:lvlOverride w:ilvl="8"/>
  </w:num>
  <w:num w:numId="10" w16cid:durableId="1669988642">
    <w:abstractNumId w:val="18"/>
    <w:lvlOverride w:ilvl="0">
      <w:startOverride w:val="1"/>
    </w:lvlOverride>
    <w:lvlOverride w:ilvl="1"/>
    <w:lvlOverride w:ilvl="2"/>
    <w:lvlOverride w:ilvl="3"/>
    <w:lvlOverride w:ilvl="4"/>
    <w:lvlOverride w:ilvl="5"/>
    <w:lvlOverride w:ilvl="6"/>
    <w:lvlOverride w:ilvl="7"/>
    <w:lvlOverride w:ilvl="8"/>
  </w:num>
  <w:num w:numId="11" w16cid:durableId="312954306">
    <w:abstractNumId w:val="13"/>
  </w:num>
  <w:num w:numId="12" w16cid:durableId="1311205369">
    <w:abstractNumId w:val="1"/>
  </w:num>
  <w:num w:numId="13" w16cid:durableId="2043364418">
    <w:abstractNumId w:val="2"/>
  </w:num>
  <w:num w:numId="14" w16cid:durableId="1619920091">
    <w:abstractNumId w:val="19"/>
  </w:num>
  <w:num w:numId="15" w16cid:durableId="2044360169">
    <w:abstractNumId w:val="12"/>
  </w:num>
  <w:num w:numId="16" w16cid:durableId="1297492382">
    <w:abstractNumId w:val="15"/>
  </w:num>
  <w:num w:numId="17" w16cid:durableId="1051853078">
    <w:abstractNumId w:val="17"/>
  </w:num>
  <w:num w:numId="18" w16cid:durableId="1242791256">
    <w:abstractNumId w:val="6"/>
  </w:num>
  <w:num w:numId="19" w16cid:durableId="2017420102">
    <w:abstractNumId w:val="16"/>
  </w:num>
  <w:num w:numId="20" w16cid:durableId="922178003">
    <w:abstractNumId w:val="7"/>
  </w:num>
  <w:num w:numId="21" w16cid:durableId="1167599974">
    <w:abstractNumId w:val="3"/>
  </w:num>
  <w:num w:numId="22" w16cid:durableId="203510787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04"/>
    <w:rsid w:val="0001542E"/>
    <w:rsid w:val="00020FE4"/>
    <w:rsid w:val="000267AF"/>
    <w:rsid w:val="00036F42"/>
    <w:rsid w:val="00062406"/>
    <w:rsid w:val="000949F9"/>
    <w:rsid w:val="001538FA"/>
    <w:rsid w:val="001978FB"/>
    <w:rsid w:val="001F2B89"/>
    <w:rsid w:val="001F3403"/>
    <w:rsid w:val="00240FED"/>
    <w:rsid w:val="00277C78"/>
    <w:rsid w:val="002853E0"/>
    <w:rsid w:val="00317CE4"/>
    <w:rsid w:val="003C158B"/>
    <w:rsid w:val="003F0EEB"/>
    <w:rsid w:val="004660A5"/>
    <w:rsid w:val="004728D6"/>
    <w:rsid w:val="00521436"/>
    <w:rsid w:val="005670A9"/>
    <w:rsid w:val="005950C0"/>
    <w:rsid w:val="005C57CF"/>
    <w:rsid w:val="005D1ADC"/>
    <w:rsid w:val="0060015A"/>
    <w:rsid w:val="006D4904"/>
    <w:rsid w:val="00726AE8"/>
    <w:rsid w:val="00882936"/>
    <w:rsid w:val="008C6499"/>
    <w:rsid w:val="008C65E7"/>
    <w:rsid w:val="008C7FE3"/>
    <w:rsid w:val="008D74C0"/>
    <w:rsid w:val="0092033F"/>
    <w:rsid w:val="00995F05"/>
    <w:rsid w:val="00AA0B7A"/>
    <w:rsid w:val="00AC1273"/>
    <w:rsid w:val="00B87716"/>
    <w:rsid w:val="00B90A20"/>
    <w:rsid w:val="00BB3A2E"/>
    <w:rsid w:val="00C445F3"/>
    <w:rsid w:val="00C510AE"/>
    <w:rsid w:val="00C63794"/>
    <w:rsid w:val="00D101F1"/>
    <w:rsid w:val="00D16F28"/>
    <w:rsid w:val="00D262E6"/>
    <w:rsid w:val="00D413BA"/>
    <w:rsid w:val="00D53873"/>
    <w:rsid w:val="00D66385"/>
    <w:rsid w:val="00DA59D9"/>
    <w:rsid w:val="00E00D09"/>
    <w:rsid w:val="00E17913"/>
    <w:rsid w:val="00E4594B"/>
    <w:rsid w:val="00EB4BEC"/>
    <w:rsid w:val="00F13C18"/>
    <w:rsid w:val="00F55E23"/>
    <w:rsid w:val="00F80A17"/>
    <w:rsid w:val="00FA63E1"/>
    <w:rsid w:val="00FD6BB3"/>
    <w:rsid w:val="00FD7541"/>
    <w:rsid w:val="00FF5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C5862"/>
  <w15:chartTrackingRefBased/>
  <w15:docId w15:val="{9EBEF1FD-9E16-4741-87E5-4339330D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90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6D4904"/>
    <w:pPr>
      <w:keepNext/>
      <w:keepLines/>
      <w:spacing w:before="240"/>
      <w:jc w:val="center"/>
      <w:outlineLvl w:val="0"/>
    </w:pPr>
    <w:rPr>
      <w:sz w:val="36"/>
      <w:szCs w:val="32"/>
    </w:rPr>
  </w:style>
  <w:style w:type="paragraph" w:styleId="Nagwek2">
    <w:name w:val="heading 2"/>
    <w:basedOn w:val="Normalny"/>
    <w:next w:val="Normalny"/>
    <w:link w:val="Nagwek2Znak"/>
    <w:uiPriority w:val="1"/>
    <w:unhideWhenUsed/>
    <w:qFormat/>
    <w:rsid w:val="006D4904"/>
    <w:pPr>
      <w:keepNext/>
      <w:keepLines/>
      <w:spacing w:before="160" w:after="80"/>
      <w:outlineLvl w:val="1"/>
    </w:pPr>
    <w:rPr>
      <w:rFonts w:ascii="Aptos Display" w:hAnsi="Aptos Display"/>
      <w:color w:val="0F4761"/>
      <w:sz w:val="32"/>
      <w:szCs w:val="32"/>
    </w:rPr>
  </w:style>
  <w:style w:type="paragraph" w:styleId="Nagwek3">
    <w:name w:val="heading 3"/>
    <w:basedOn w:val="Normalny"/>
    <w:next w:val="Normalny"/>
    <w:link w:val="Nagwek3Znak"/>
    <w:uiPriority w:val="1"/>
    <w:unhideWhenUsed/>
    <w:qFormat/>
    <w:rsid w:val="006D4904"/>
    <w:pPr>
      <w:keepNext/>
      <w:keepLines/>
      <w:spacing w:before="160" w:after="80"/>
      <w:outlineLvl w:val="2"/>
    </w:pPr>
    <w:rPr>
      <w:rFonts w:ascii="Aptos" w:hAnsi="Aptos"/>
      <w:color w:val="0F4761"/>
      <w:sz w:val="28"/>
      <w:szCs w:val="28"/>
    </w:rPr>
  </w:style>
  <w:style w:type="paragraph" w:styleId="Nagwek4">
    <w:name w:val="heading 4"/>
    <w:basedOn w:val="Normalny"/>
    <w:next w:val="Normalny"/>
    <w:link w:val="Nagwek4Znak"/>
    <w:uiPriority w:val="1"/>
    <w:semiHidden/>
    <w:unhideWhenUsed/>
    <w:qFormat/>
    <w:rsid w:val="006D4904"/>
    <w:pPr>
      <w:keepNext/>
      <w:keepLines/>
      <w:spacing w:before="80" w:after="40"/>
      <w:outlineLvl w:val="3"/>
    </w:pPr>
    <w:rPr>
      <w:rFonts w:ascii="Aptos" w:hAnsi="Aptos"/>
      <w:i/>
      <w:iCs/>
      <w:color w:val="0F4761"/>
    </w:rPr>
  </w:style>
  <w:style w:type="paragraph" w:styleId="Nagwek5">
    <w:name w:val="heading 5"/>
    <w:basedOn w:val="Normalny"/>
    <w:next w:val="Normalny"/>
    <w:link w:val="Nagwek5Znak"/>
    <w:uiPriority w:val="1"/>
    <w:unhideWhenUsed/>
    <w:qFormat/>
    <w:rsid w:val="006D4904"/>
    <w:pPr>
      <w:keepNext/>
      <w:keepLines/>
      <w:spacing w:before="80" w:after="40"/>
      <w:outlineLvl w:val="4"/>
    </w:pPr>
    <w:rPr>
      <w:rFonts w:ascii="Aptos" w:hAnsi="Aptos"/>
      <w:color w:val="0F4761"/>
    </w:rPr>
  </w:style>
  <w:style w:type="paragraph" w:styleId="Nagwek6">
    <w:name w:val="heading 6"/>
    <w:basedOn w:val="Normalny"/>
    <w:next w:val="Normalny"/>
    <w:link w:val="Nagwek6Znak"/>
    <w:uiPriority w:val="9"/>
    <w:semiHidden/>
    <w:unhideWhenUsed/>
    <w:qFormat/>
    <w:rsid w:val="006D4904"/>
    <w:pPr>
      <w:keepNext/>
      <w:keepLines/>
      <w:spacing w:before="40"/>
      <w:outlineLvl w:val="5"/>
    </w:pPr>
    <w:rPr>
      <w:rFonts w:ascii="Aptos" w:hAnsi="Aptos"/>
      <w:i/>
      <w:iCs/>
      <w:color w:val="595959"/>
    </w:rPr>
  </w:style>
  <w:style w:type="paragraph" w:styleId="Nagwek7">
    <w:name w:val="heading 7"/>
    <w:basedOn w:val="Normalny"/>
    <w:next w:val="Normalny"/>
    <w:link w:val="Nagwek7Znak"/>
    <w:uiPriority w:val="9"/>
    <w:semiHidden/>
    <w:unhideWhenUsed/>
    <w:qFormat/>
    <w:rsid w:val="006D4904"/>
    <w:pPr>
      <w:keepNext/>
      <w:keepLines/>
      <w:spacing w:before="40"/>
      <w:outlineLvl w:val="6"/>
    </w:pPr>
    <w:rPr>
      <w:rFonts w:ascii="Aptos" w:hAnsi="Aptos"/>
      <w:color w:val="595959"/>
    </w:rPr>
  </w:style>
  <w:style w:type="paragraph" w:styleId="Nagwek8">
    <w:name w:val="heading 8"/>
    <w:basedOn w:val="Normalny"/>
    <w:next w:val="Normalny"/>
    <w:link w:val="Nagwek8Znak"/>
    <w:uiPriority w:val="9"/>
    <w:semiHidden/>
    <w:unhideWhenUsed/>
    <w:qFormat/>
    <w:rsid w:val="006D4904"/>
    <w:pPr>
      <w:keepNext/>
      <w:keepLines/>
      <w:outlineLvl w:val="7"/>
    </w:pPr>
    <w:rPr>
      <w:rFonts w:ascii="Aptos" w:hAnsi="Aptos"/>
      <w:i/>
      <w:iCs/>
      <w:color w:val="272727"/>
    </w:rPr>
  </w:style>
  <w:style w:type="paragraph" w:styleId="Nagwek9">
    <w:name w:val="heading 9"/>
    <w:basedOn w:val="Normalny"/>
    <w:next w:val="Normalny"/>
    <w:link w:val="Nagwek9Znak"/>
    <w:uiPriority w:val="9"/>
    <w:semiHidden/>
    <w:unhideWhenUsed/>
    <w:qFormat/>
    <w:rsid w:val="006D4904"/>
    <w:pPr>
      <w:keepNext/>
      <w:keepLines/>
      <w:outlineLvl w:val="8"/>
    </w:pPr>
    <w:rPr>
      <w:rFonts w:ascii="Aptos" w:hAnsi="Aptos"/>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D4904"/>
    <w:rPr>
      <w:rFonts w:ascii="Times New Roman" w:eastAsia="Times New Roman" w:hAnsi="Times New Roman" w:cs="Times New Roman"/>
      <w:sz w:val="36"/>
      <w:szCs w:val="32"/>
      <w:lang w:eastAsia="pl-PL"/>
    </w:rPr>
  </w:style>
  <w:style w:type="character" w:customStyle="1" w:styleId="Nagwek2Znak">
    <w:name w:val="Nagłówek 2 Znak"/>
    <w:link w:val="Nagwek2"/>
    <w:uiPriority w:val="1"/>
    <w:rsid w:val="006D4904"/>
    <w:rPr>
      <w:rFonts w:ascii="Aptos Display" w:eastAsia="Times New Roman" w:hAnsi="Aptos Display" w:cs="Times New Roman"/>
      <w:color w:val="0F4761"/>
      <w:sz w:val="32"/>
      <w:szCs w:val="32"/>
      <w:lang w:eastAsia="pl-PL"/>
    </w:rPr>
  </w:style>
  <w:style w:type="character" w:customStyle="1" w:styleId="Nagwek3Znak">
    <w:name w:val="Nagłówek 3 Znak"/>
    <w:link w:val="Nagwek3"/>
    <w:uiPriority w:val="1"/>
    <w:rsid w:val="006D4904"/>
    <w:rPr>
      <w:rFonts w:ascii="Aptos" w:eastAsia="Times New Roman" w:hAnsi="Aptos" w:cs="Times New Roman"/>
      <w:color w:val="0F4761"/>
      <w:sz w:val="28"/>
      <w:szCs w:val="28"/>
      <w:lang w:eastAsia="pl-PL"/>
    </w:rPr>
  </w:style>
  <w:style w:type="character" w:customStyle="1" w:styleId="Nagwek4Znak">
    <w:name w:val="Nagłówek 4 Znak"/>
    <w:link w:val="Nagwek4"/>
    <w:uiPriority w:val="1"/>
    <w:semiHidden/>
    <w:rsid w:val="006D4904"/>
    <w:rPr>
      <w:rFonts w:ascii="Aptos" w:eastAsia="Times New Roman" w:hAnsi="Aptos" w:cs="Times New Roman"/>
      <w:i/>
      <w:iCs/>
      <w:color w:val="0F4761"/>
      <w:sz w:val="24"/>
      <w:szCs w:val="24"/>
      <w:lang w:eastAsia="pl-PL"/>
    </w:rPr>
  </w:style>
  <w:style w:type="character" w:customStyle="1" w:styleId="Nagwek5Znak">
    <w:name w:val="Nagłówek 5 Znak"/>
    <w:link w:val="Nagwek5"/>
    <w:uiPriority w:val="1"/>
    <w:rsid w:val="006D4904"/>
    <w:rPr>
      <w:rFonts w:ascii="Aptos" w:eastAsia="Times New Roman" w:hAnsi="Aptos" w:cs="Times New Roman"/>
      <w:color w:val="0F4761"/>
      <w:sz w:val="24"/>
      <w:szCs w:val="24"/>
      <w:lang w:eastAsia="pl-PL"/>
    </w:rPr>
  </w:style>
  <w:style w:type="character" w:customStyle="1" w:styleId="Nagwek6Znak">
    <w:name w:val="Nagłówek 6 Znak"/>
    <w:link w:val="Nagwek6"/>
    <w:uiPriority w:val="9"/>
    <w:semiHidden/>
    <w:rsid w:val="006D4904"/>
    <w:rPr>
      <w:rFonts w:ascii="Aptos" w:eastAsia="Times New Roman" w:hAnsi="Aptos" w:cs="Times New Roman"/>
      <w:i/>
      <w:iCs/>
      <w:color w:val="595959"/>
      <w:sz w:val="24"/>
      <w:szCs w:val="24"/>
      <w:lang w:eastAsia="pl-PL"/>
    </w:rPr>
  </w:style>
  <w:style w:type="character" w:customStyle="1" w:styleId="Nagwek7Znak">
    <w:name w:val="Nagłówek 7 Znak"/>
    <w:link w:val="Nagwek7"/>
    <w:uiPriority w:val="9"/>
    <w:semiHidden/>
    <w:rsid w:val="006D4904"/>
    <w:rPr>
      <w:rFonts w:ascii="Aptos" w:eastAsia="Times New Roman" w:hAnsi="Aptos" w:cs="Times New Roman"/>
      <w:color w:val="595959"/>
      <w:sz w:val="24"/>
      <w:szCs w:val="24"/>
      <w:lang w:eastAsia="pl-PL"/>
    </w:rPr>
  </w:style>
  <w:style w:type="character" w:customStyle="1" w:styleId="Nagwek8Znak">
    <w:name w:val="Nagłówek 8 Znak"/>
    <w:link w:val="Nagwek8"/>
    <w:uiPriority w:val="9"/>
    <w:semiHidden/>
    <w:rsid w:val="006D4904"/>
    <w:rPr>
      <w:rFonts w:ascii="Aptos" w:eastAsia="Times New Roman" w:hAnsi="Aptos" w:cs="Times New Roman"/>
      <w:i/>
      <w:iCs/>
      <w:color w:val="272727"/>
      <w:sz w:val="24"/>
      <w:szCs w:val="24"/>
      <w:lang w:eastAsia="pl-PL"/>
    </w:rPr>
  </w:style>
  <w:style w:type="character" w:customStyle="1" w:styleId="Nagwek9Znak">
    <w:name w:val="Nagłówek 9 Znak"/>
    <w:link w:val="Nagwek9"/>
    <w:uiPriority w:val="9"/>
    <w:semiHidden/>
    <w:rsid w:val="006D4904"/>
    <w:rPr>
      <w:rFonts w:ascii="Aptos" w:eastAsia="Times New Roman" w:hAnsi="Aptos" w:cs="Times New Roman"/>
      <w:color w:val="272727"/>
      <w:sz w:val="24"/>
      <w:szCs w:val="24"/>
      <w:lang w:eastAsia="pl-PL"/>
    </w:rPr>
  </w:style>
  <w:style w:type="paragraph" w:styleId="Nagwekspisutreci">
    <w:name w:val="TOC Heading"/>
    <w:basedOn w:val="Nagwek1"/>
    <w:next w:val="Normalny"/>
    <w:link w:val="NagwekspisutreciZnak"/>
    <w:uiPriority w:val="39"/>
    <w:unhideWhenUsed/>
    <w:qFormat/>
    <w:rsid w:val="006D4904"/>
    <w:pPr>
      <w:jc w:val="left"/>
      <w:outlineLvl w:val="9"/>
    </w:pPr>
    <w:rPr>
      <w:caps/>
    </w:rPr>
  </w:style>
  <w:style w:type="character" w:customStyle="1" w:styleId="NagwekspisutreciZnak">
    <w:name w:val="Nagłówek spisu treści Znak"/>
    <w:link w:val="Nagwekspisutreci"/>
    <w:uiPriority w:val="39"/>
    <w:rsid w:val="006D4904"/>
    <w:rPr>
      <w:rFonts w:ascii="Times New Roman" w:eastAsia="Times New Roman" w:hAnsi="Times New Roman" w:cs="Times New Roman"/>
      <w:caps/>
      <w:sz w:val="36"/>
      <w:szCs w:val="32"/>
      <w:lang w:eastAsia="pl-PL"/>
    </w:rPr>
  </w:style>
  <w:style w:type="paragraph" w:styleId="Spisilustracji">
    <w:name w:val="table of figures"/>
    <w:basedOn w:val="Normalny"/>
    <w:next w:val="Normalny"/>
    <w:uiPriority w:val="99"/>
    <w:unhideWhenUsed/>
    <w:rsid w:val="006D4904"/>
    <w:pPr>
      <w:spacing w:line="360" w:lineRule="auto"/>
    </w:pPr>
  </w:style>
  <w:style w:type="paragraph" w:styleId="Tytu">
    <w:name w:val="Title"/>
    <w:basedOn w:val="Normalny"/>
    <w:next w:val="Normalny"/>
    <w:link w:val="TytuZnak"/>
    <w:uiPriority w:val="1"/>
    <w:qFormat/>
    <w:rsid w:val="006D4904"/>
    <w:pPr>
      <w:spacing w:after="80"/>
      <w:contextualSpacing/>
    </w:pPr>
    <w:rPr>
      <w:rFonts w:ascii="Aptos Display" w:hAnsi="Aptos Display"/>
      <w:spacing w:val="-10"/>
      <w:kern w:val="28"/>
      <w:sz w:val="56"/>
      <w:szCs w:val="56"/>
    </w:rPr>
  </w:style>
  <w:style w:type="character" w:customStyle="1" w:styleId="TytuZnak">
    <w:name w:val="Tytuł Znak"/>
    <w:link w:val="Tytu"/>
    <w:uiPriority w:val="1"/>
    <w:rsid w:val="006D4904"/>
    <w:rPr>
      <w:rFonts w:ascii="Aptos Display" w:eastAsia="Times New Roman" w:hAnsi="Aptos Display" w:cs="Times New Roman"/>
      <w:spacing w:val="-10"/>
      <w:kern w:val="28"/>
      <w:sz w:val="56"/>
      <w:szCs w:val="56"/>
      <w:lang w:eastAsia="pl-PL"/>
    </w:rPr>
  </w:style>
  <w:style w:type="paragraph" w:styleId="Podtytu">
    <w:name w:val="Subtitle"/>
    <w:basedOn w:val="Normalny"/>
    <w:next w:val="Normalny"/>
    <w:link w:val="PodtytuZnak"/>
    <w:uiPriority w:val="11"/>
    <w:qFormat/>
    <w:rsid w:val="006D4904"/>
    <w:pPr>
      <w:numPr>
        <w:ilvl w:val="1"/>
      </w:numPr>
    </w:pPr>
    <w:rPr>
      <w:rFonts w:ascii="Aptos" w:hAnsi="Aptos"/>
      <w:color w:val="595959"/>
      <w:spacing w:val="15"/>
      <w:sz w:val="28"/>
      <w:szCs w:val="28"/>
    </w:rPr>
  </w:style>
  <w:style w:type="character" w:customStyle="1" w:styleId="PodtytuZnak">
    <w:name w:val="Podtytuł Znak"/>
    <w:link w:val="Podtytu"/>
    <w:uiPriority w:val="11"/>
    <w:rsid w:val="006D4904"/>
    <w:rPr>
      <w:rFonts w:ascii="Aptos" w:eastAsia="Times New Roman" w:hAnsi="Aptos" w:cs="Times New Roman"/>
      <w:color w:val="595959"/>
      <w:spacing w:val="15"/>
      <w:sz w:val="28"/>
      <w:szCs w:val="28"/>
      <w:lang w:eastAsia="pl-PL"/>
    </w:rPr>
  </w:style>
  <w:style w:type="paragraph" w:styleId="Cytat">
    <w:name w:val="Quote"/>
    <w:basedOn w:val="Normalny"/>
    <w:next w:val="Normalny"/>
    <w:link w:val="CytatZnak"/>
    <w:uiPriority w:val="29"/>
    <w:qFormat/>
    <w:rsid w:val="006D4904"/>
    <w:pPr>
      <w:spacing w:before="160"/>
      <w:jc w:val="center"/>
    </w:pPr>
    <w:rPr>
      <w:i/>
      <w:iCs/>
      <w:color w:val="404040"/>
    </w:rPr>
  </w:style>
  <w:style w:type="character" w:customStyle="1" w:styleId="CytatZnak">
    <w:name w:val="Cytat Znak"/>
    <w:link w:val="Cytat"/>
    <w:uiPriority w:val="29"/>
    <w:rsid w:val="006D4904"/>
    <w:rPr>
      <w:rFonts w:ascii="Times New Roman" w:eastAsia="Times New Roman" w:hAnsi="Times New Roman" w:cs="Times New Roman"/>
      <w:i/>
      <w:iCs/>
      <w:color w:val="404040"/>
      <w:sz w:val="24"/>
      <w:szCs w:val="24"/>
      <w:lang w:eastAsia="pl-PL"/>
    </w:rPr>
  </w:style>
  <w:style w:type="paragraph" w:styleId="Akapitzlist">
    <w:name w:val="List Paragraph"/>
    <w:basedOn w:val="Normalny"/>
    <w:uiPriority w:val="34"/>
    <w:qFormat/>
    <w:rsid w:val="006D4904"/>
    <w:pPr>
      <w:ind w:left="720"/>
      <w:contextualSpacing/>
    </w:pPr>
  </w:style>
  <w:style w:type="character" w:styleId="Wyrnienieintensywne">
    <w:name w:val="Intense Emphasis"/>
    <w:uiPriority w:val="21"/>
    <w:qFormat/>
    <w:rsid w:val="006D4904"/>
    <w:rPr>
      <w:i/>
      <w:iCs/>
      <w:color w:val="0F4761"/>
    </w:rPr>
  </w:style>
  <w:style w:type="paragraph" w:styleId="Cytatintensywny">
    <w:name w:val="Intense Quote"/>
    <w:basedOn w:val="Normalny"/>
    <w:next w:val="Normalny"/>
    <w:link w:val="CytatintensywnyZnak"/>
    <w:uiPriority w:val="30"/>
    <w:qFormat/>
    <w:rsid w:val="006D4904"/>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link w:val="Cytatintensywny"/>
    <w:uiPriority w:val="30"/>
    <w:rsid w:val="006D4904"/>
    <w:rPr>
      <w:rFonts w:ascii="Times New Roman" w:eastAsia="Times New Roman" w:hAnsi="Times New Roman" w:cs="Times New Roman"/>
      <w:i/>
      <w:iCs/>
      <w:color w:val="0F4761"/>
      <w:sz w:val="24"/>
      <w:szCs w:val="24"/>
      <w:lang w:eastAsia="pl-PL"/>
    </w:rPr>
  </w:style>
  <w:style w:type="character" w:styleId="Odwoanieintensywne">
    <w:name w:val="Intense Reference"/>
    <w:uiPriority w:val="32"/>
    <w:qFormat/>
    <w:rsid w:val="006D4904"/>
    <w:rPr>
      <w:b/>
      <w:bCs/>
      <w:smallCaps/>
      <w:color w:val="0F4761"/>
      <w:spacing w:val="5"/>
    </w:rPr>
  </w:style>
  <w:style w:type="character" w:styleId="Odwoaniedokomentarza">
    <w:name w:val="annotation reference"/>
    <w:uiPriority w:val="99"/>
    <w:semiHidden/>
    <w:unhideWhenUsed/>
    <w:rsid w:val="006D4904"/>
    <w:rPr>
      <w:sz w:val="16"/>
      <w:szCs w:val="16"/>
    </w:rPr>
  </w:style>
  <w:style w:type="paragraph" w:styleId="Tekstkomentarza">
    <w:name w:val="annotation text"/>
    <w:basedOn w:val="Normalny"/>
    <w:link w:val="TekstkomentarzaZnak"/>
    <w:uiPriority w:val="99"/>
    <w:unhideWhenUsed/>
    <w:rsid w:val="006D4904"/>
    <w:rPr>
      <w:sz w:val="20"/>
      <w:szCs w:val="20"/>
    </w:rPr>
  </w:style>
  <w:style w:type="character" w:customStyle="1" w:styleId="TekstkomentarzaZnak">
    <w:name w:val="Tekst komentarza Znak"/>
    <w:link w:val="Tekstkomentarza"/>
    <w:uiPriority w:val="99"/>
    <w:rsid w:val="006D49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4904"/>
    <w:rPr>
      <w:b/>
      <w:bCs/>
    </w:rPr>
  </w:style>
  <w:style w:type="character" w:customStyle="1" w:styleId="TematkomentarzaZnak">
    <w:name w:val="Temat komentarza Znak"/>
    <w:link w:val="Tematkomentarza"/>
    <w:uiPriority w:val="99"/>
    <w:semiHidden/>
    <w:rsid w:val="006D4904"/>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6D4904"/>
  </w:style>
  <w:style w:type="table" w:customStyle="1" w:styleId="TableNormal">
    <w:name w:val="Table Normal"/>
    <w:uiPriority w:val="2"/>
    <w:semiHidden/>
    <w:unhideWhenUsed/>
    <w:qFormat/>
    <w:rsid w:val="006D4904"/>
    <w:pPr>
      <w:widowControl w:val="0"/>
      <w:autoSpaceDE w:val="0"/>
      <w:autoSpaceDN w:val="0"/>
    </w:pPr>
    <w:rPr>
      <w:rFonts w:ascii="Aptos" w:eastAsia="Aptos" w:hAnsi="Aptos"/>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D4904"/>
    <w:pPr>
      <w:widowControl w:val="0"/>
      <w:autoSpaceDE w:val="0"/>
      <w:autoSpaceDN w:val="0"/>
      <w:ind w:hanging="360"/>
    </w:pPr>
    <w:rPr>
      <w:rFonts w:ascii="Arial MT" w:eastAsia="Arial MT" w:hAnsi="Arial MT" w:cs="Arial MT"/>
      <w:sz w:val="22"/>
    </w:rPr>
  </w:style>
  <w:style w:type="character" w:customStyle="1" w:styleId="TekstpodstawowyZnak">
    <w:name w:val="Tekst podstawowy Znak"/>
    <w:link w:val="Tekstpodstawowy"/>
    <w:uiPriority w:val="1"/>
    <w:rsid w:val="006D4904"/>
    <w:rPr>
      <w:rFonts w:ascii="Arial MT" w:eastAsia="Arial MT" w:hAnsi="Arial MT" w:cs="Arial MT"/>
      <w:szCs w:val="24"/>
      <w:lang w:eastAsia="pl-PL"/>
    </w:rPr>
  </w:style>
  <w:style w:type="paragraph" w:customStyle="1" w:styleId="TableParagraph">
    <w:name w:val="Table Paragraph"/>
    <w:basedOn w:val="Normalny"/>
    <w:uiPriority w:val="1"/>
    <w:qFormat/>
    <w:rsid w:val="006D4904"/>
    <w:pPr>
      <w:widowControl w:val="0"/>
      <w:autoSpaceDE w:val="0"/>
      <w:autoSpaceDN w:val="0"/>
    </w:pPr>
    <w:rPr>
      <w:rFonts w:ascii="Arial MT" w:eastAsia="Arial MT" w:hAnsi="Arial MT" w:cs="Arial MT"/>
      <w:sz w:val="22"/>
    </w:rPr>
  </w:style>
  <w:style w:type="character" w:styleId="Hipercze">
    <w:name w:val="Hyperlink"/>
    <w:uiPriority w:val="99"/>
    <w:unhideWhenUsed/>
    <w:rsid w:val="006D4904"/>
    <w:rPr>
      <w:color w:val="467886"/>
      <w:u w:val="single"/>
    </w:rPr>
  </w:style>
  <w:style w:type="character" w:customStyle="1" w:styleId="Nierozpoznanawzmianka1">
    <w:name w:val="Nierozpoznana wzmianka1"/>
    <w:uiPriority w:val="99"/>
    <w:semiHidden/>
    <w:unhideWhenUsed/>
    <w:rsid w:val="006D4904"/>
    <w:rPr>
      <w:color w:val="605E5C"/>
      <w:shd w:val="clear" w:color="auto" w:fill="E1DFDD"/>
    </w:rPr>
  </w:style>
  <w:style w:type="paragraph" w:styleId="Spistreci1">
    <w:name w:val="toc 1"/>
    <w:basedOn w:val="Normalny"/>
    <w:next w:val="Normalny"/>
    <w:autoRedefine/>
    <w:uiPriority w:val="1"/>
    <w:unhideWhenUsed/>
    <w:qFormat/>
    <w:rsid w:val="006D4904"/>
    <w:pPr>
      <w:spacing w:after="100"/>
    </w:pPr>
  </w:style>
  <w:style w:type="paragraph" w:styleId="Tekstdymka">
    <w:name w:val="Balloon Text"/>
    <w:basedOn w:val="Normalny"/>
    <w:link w:val="TekstdymkaZnak"/>
    <w:uiPriority w:val="99"/>
    <w:semiHidden/>
    <w:unhideWhenUsed/>
    <w:rsid w:val="006D4904"/>
    <w:rPr>
      <w:rFonts w:ascii="Tahoma" w:hAnsi="Tahoma" w:cs="Tahoma"/>
      <w:sz w:val="16"/>
      <w:szCs w:val="16"/>
    </w:rPr>
  </w:style>
  <w:style w:type="character" w:customStyle="1" w:styleId="TekstdymkaZnak">
    <w:name w:val="Tekst dymka Znak"/>
    <w:link w:val="Tekstdymka"/>
    <w:uiPriority w:val="99"/>
    <w:semiHidden/>
    <w:rsid w:val="006D4904"/>
    <w:rPr>
      <w:rFonts w:ascii="Tahoma" w:eastAsia="Times New Roman" w:hAnsi="Tahoma" w:cs="Tahoma"/>
      <w:sz w:val="16"/>
      <w:szCs w:val="16"/>
      <w:lang w:eastAsia="pl-PL"/>
    </w:rPr>
  </w:style>
  <w:style w:type="character" w:customStyle="1" w:styleId="Nierozpoznanawzmianka2">
    <w:name w:val="Nierozpoznana wzmianka2"/>
    <w:uiPriority w:val="99"/>
    <w:semiHidden/>
    <w:unhideWhenUsed/>
    <w:rsid w:val="006D4904"/>
    <w:rPr>
      <w:color w:val="605E5C"/>
      <w:shd w:val="clear" w:color="auto" w:fill="E1DFDD"/>
    </w:rPr>
  </w:style>
  <w:style w:type="paragraph" w:styleId="Spistreci2">
    <w:name w:val="toc 2"/>
    <w:basedOn w:val="Normalny"/>
    <w:autoRedefine/>
    <w:uiPriority w:val="1"/>
    <w:semiHidden/>
    <w:unhideWhenUsed/>
    <w:qFormat/>
    <w:rsid w:val="006D4904"/>
    <w:pPr>
      <w:widowControl w:val="0"/>
      <w:autoSpaceDE w:val="0"/>
      <w:autoSpaceDN w:val="0"/>
      <w:spacing w:line="296" w:lineRule="exact"/>
      <w:ind w:left="103"/>
    </w:pPr>
    <w:rPr>
      <w:rFonts w:ascii="Palatino Linotype" w:eastAsia="Palatino Linotype" w:hAnsi="Palatino Linotype" w:cs="Palatino Linotype"/>
      <w:b/>
      <w:bCs/>
      <w:sz w:val="20"/>
      <w:szCs w:val="20"/>
    </w:rPr>
  </w:style>
  <w:style w:type="paragraph" w:styleId="Spistreci3">
    <w:name w:val="toc 3"/>
    <w:basedOn w:val="Normalny"/>
    <w:autoRedefine/>
    <w:uiPriority w:val="1"/>
    <w:semiHidden/>
    <w:unhideWhenUsed/>
    <w:qFormat/>
    <w:rsid w:val="006D4904"/>
    <w:pPr>
      <w:widowControl w:val="0"/>
      <w:autoSpaceDE w:val="0"/>
      <w:autoSpaceDN w:val="0"/>
      <w:spacing w:line="271" w:lineRule="exact"/>
      <w:ind w:left="103"/>
    </w:pPr>
    <w:rPr>
      <w:rFonts w:ascii="Palatino Linotype" w:eastAsia="Palatino Linotype" w:hAnsi="Palatino Linotype" w:cs="Palatino Linotype"/>
      <w:b/>
      <w:bCs/>
      <w:i/>
      <w:iCs/>
      <w:sz w:val="22"/>
    </w:rPr>
  </w:style>
  <w:style w:type="paragraph" w:styleId="Spistreci4">
    <w:name w:val="toc 4"/>
    <w:basedOn w:val="Normalny"/>
    <w:autoRedefine/>
    <w:uiPriority w:val="1"/>
    <w:semiHidden/>
    <w:unhideWhenUsed/>
    <w:qFormat/>
    <w:rsid w:val="006D4904"/>
    <w:pPr>
      <w:widowControl w:val="0"/>
      <w:autoSpaceDE w:val="0"/>
      <w:autoSpaceDN w:val="0"/>
      <w:spacing w:line="280" w:lineRule="exact"/>
      <w:ind w:left="570" w:hanging="421"/>
    </w:pPr>
    <w:rPr>
      <w:rFonts w:ascii="Palatino Linotype" w:eastAsia="Palatino Linotype" w:hAnsi="Palatino Linotype" w:cs="Palatino Linotype"/>
    </w:rPr>
  </w:style>
  <w:style w:type="paragraph" w:styleId="Spistreci5">
    <w:name w:val="toc 5"/>
    <w:basedOn w:val="Normalny"/>
    <w:autoRedefine/>
    <w:uiPriority w:val="1"/>
    <w:semiHidden/>
    <w:unhideWhenUsed/>
    <w:qFormat/>
    <w:rsid w:val="006D4904"/>
    <w:pPr>
      <w:widowControl w:val="0"/>
      <w:autoSpaceDE w:val="0"/>
      <w:autoSpaceDN w:val="0"/>
      <w:spacing w:line="207" w:lineRule="exact"/>
      <w:ind w:left="387"/>
    </w:pPr>
    <w:rPr>
      <w:rFonts w:ascii="Palatino Linotype" w:eastAsia="Palatino Linotype" w:hAnsi="Palatino Linotype" w:cs="Palatino Linotype"/>
      <w:b/>
      <w:bCs/>
      <w:sz w:val="20"/>
      <w:szCs w:val="20"/>
    </w:rPr>
  </w:style>
  <w:style w:type="paragraph" w:styleId="Spistreci6">
    <w:name w:val="toc 6"/>
    <w:basedOn w:val="Normalny"/>
    <w:autoRedefine/>
    <w:uiPriority w:val="1"/>
    <w:semiHidden/>
    <w:unhideWhenUsed/>
    <w:qFormat/>
    <w:rsid w:val="006D4904"/>
    <w:pPr>
      <w:widowControl w:val="0"/>
      <w:autoSpaceDE w:val="0"/>
      <w:autoSpaceDN w:val="0"/>
      <w:spacing w:line="280" w:lineRule="exact"/>
      <w:ind w:left="1327" w:hanging="601"/>
    </w:pPr>
    <w:rPr>
      <w:rFonts w:ascii="Palatino Linotype" w:eastAsia="Palatino Linotype" w:hAnsi="Palatino Linotype" w:cs="Palatino Linotype"/>
    </w:rPr>
  </w:style>
  <w:style w:type="character" w:styleId="UyteHipercze">
    <w:name w:val="FollowedHyperlink"/>
    <w:uiPriority w:val="99"/>
    <w:semiHidden/>
    <w:unhideWhenUsed/>
    <w:rsid w:val="006D4904"/>
    <w:rPr>
      <w:color w:val="800080"/>
      <w:u w:val="single"/>
    </w:rPr>
  </w:style>
  <w:style w:type="paragraph" w:styleId="NormalnyWeb">
    <w:name w:val="Normal (Web)"/>
    <w:basedOn w:val="Normalny"/>
    <w:uiPriority w:val="99"/>
    <w:unhideWhenUsed/>
    <w:rsid w:val="006D4904"/>
    <w:pPr>
      <w:spacing w:before="100" w:beforeAutospacing="1" w:after="100" w:afterAutospacing="1"/>
    </w:pPr>
  </w:style>
  <w:style w:type="character" w:styleId="Pogrubienie">
    <w:name w:val="Strong"/>
    <w:uiPriority w:val="22"/>
    <w:qFormat/>
    <w:rsid w:val="006D4904"/>
    <w:rPr>
      <w:b/>
      <w:bCs/>
    </w:rPr>
  </w:style>
  <w:style w:type="table" w:styleId="Tabela-Siatka">
    <w:name w:val="Table Grid"/>
    <w:basedOn w:val="Standardowy"/>
    <w:uiPriority w:val="39"/>
    <w:rsid w:val="006D4904"/>
    <w:rPr>
      <w:rFonts w:ascii="Aptos" w:eastAsia="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6D4904"/>
    <w:pPr>
      <w:spacing w:after="120" w:line="480" w:lineRule="auto"/>
    </w:pPr>
  </w:style>
  <w:style w:type="character" w:customStyle="1" w:styleId="Tekstpodstawowy2Znak">
    <w:name w:val="Tekst podstawowy 2 Znak"/>
    <w:link w:val="Tekstpodstawowy2"/>
    <w:uiPriority w:val="99"/>
    <w:semiHidden/>
    <w:rsid w:val="006D490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6D4904"/>
    <w:pPr>
      <w:spacing w:after="120"/>
      <w:ind w:left="283"/>
    </w:pPr>
  </w:style>
  <w:style w:type="character" w:customStyle="1" w:styleId="TekstpodstawowywcityZnak">
    <w:name w:val="Tekst podstawowy wcięty Znak"/>
    <w:link w:val="Tekstpodstawowywcity"/>
    <w:uiPriority w:val="99"/>
    <w:semiHidden/>
    <w:rsid w:val="006D490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6D4904"/>
    <w:pPr>
      <w:spacing w:after="120"/>
    </w:pPr>
    <w:rPr>
      <w:sz w:val="16"/>
      <w:szCs w:val="16"/>
    </w:rPr>
  </w:style>
  <w:style w:type="character" w:customStyle="1" w:styleId="Tekstpodstawowy3Znak">
    <w:name w:val="Tekst podstawowy 3 Znak"/>
    <w:link w:val="Tekstpodstawowy3"/>
    <w:uiPriority w:val="99"/>
    <w:semiHidden/>
    <w:rsid w:val="006D4904"/>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B90A20"/>
    <w:pPr>
      <w:tabs>
        <w:tab w:val="center" w:pos="4536"/>
        <w:tab w:val="right" w:pos="9072"/>
      </w:tabs>
    </w:pPr>
  </w:style>
  <w:style w:type="character" w:customStyle="1" w:styleId="NagwekZnak">
    <w:name w:val="Nagłówek Znak"/>
    <w:link w:val="Nagwek"/>
    <w:uiPriority w:val="99"/>
    <w:rsid w:val="00B90A20"/>
    <w:rPr>
      <w:rFonts w:ascii="Times New Roman" w:eastAsia="Times New Roman" w:hAnsi="Times New Roman"/>
      <w:sz w:val="24"/>
      <w:szCs w:val="24"/>
    </w:rPr>
  </w:style>
  <w:style w:type="paragraph" w:styleId="Stopka">
    <w:name w:val="footer"/>
    <w:basedOn w:val="Normalny"/>
    <w:link w:val="StopkaZnak"/>
    <w:uiPriority w:val="99"/>
    <w:unhideWhenUsed/>
    <w:rsid w:val="00B90A20"/>
    <w:pPr>
      <w:tabs>
        <w:tab w:val="center" w:pos="4536"/>
        <w:tab w:val="right" w:pos="9072"/>
      </w:tabs>
    </w:pPr>
  </w:style>
  <w:style w:type="character" w:customStyle="1" w:styleId="StopkaZnak">
    <w:name w:val="Stopka Znak"/>
    <w:link w:val="Stopka"/>
    <w:uiPriority w:val="99"/>
    <w:rsid w:val="00B90A20"/>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15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bip.ms.gov.pl/pl/rejestry-i-ewidencje/rejestr-sprawcow-przestepstw-na-tle-seksualny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sultacjekanoniczne@fsj.org.pl" TargetMode="External"/><Relationship Id="rId4" Type="http://schemas.openxmlformats.org/officeDocument/2006/relationships/settings" Target="settings.xml"/><Relationship Id="rId9" Type="http://schemas.openxmlformats.org/officeDocument/2006/relationships/hyperlink" Target="https://arch-bip.ms.gov.pl/pl/rejestry-i-ewidencje/rejestr-sprawcow-przestepstw-na-tle-seksualn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7CA7-EBE9-44FB-94A1-5F3B7B2C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9877</Words>
  <Characters>59262</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69001</CharactersWithSpaces>
  <SharedDoc>false</SharedDoc>
  <HLinks>
    <vt:vector size="12" baseType="variant">
      <vt:variant>
        <vt:i4>7077910</vt:i4>
      </vt:variant>
      <vt:variant>
        <vt:i4>3</vt:i4>
      </vt:variant>
      <vt:variant>
        <vt:i4>0</vt:i4>
      </vt:variant>
      <vt:variant>
        <vt:i4>5</vt:i4>
      </vt:variant>
      <vt:variant>
        <vt:lpwstr>mailto:konsultacjekanoniczne@fsj.org.pl</vt:lpwstr>
      </vt:variant>
      <vt:variant>
        <vt:lpwstr/>
      </vt:variant>
      <vt:variant>
        <vt:i4>6488170</vt:i4>
      </vt:variant>
      <vt:variant>
        <vt:i4>0</vt:i4>
      </vt:variant>
      <vt:variant>
        <vt:i4>0</vt:i4>
      </vt:variant>
      <vt:variant>
        <vt:i4>5</vt:i4>
      </vt:variant>
      <vt:variant>
        <vt:lpwstr>https://arch-bip.ms.gov.pl/pl/rejestry-i-ewidencje/rejestr-sprawcow-przestepstw-na-tle-seksualnym/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Dominik SAMULAK</cp:lastModifiedBy>
  <cp:revision>12</cp:revision>
  <cp:lastPrinted>2024-06-29T05:52:00Z</cp:lastPrinted>
  <dcterms:created xsi:type="dcterms:W3CDTF">2024-10-10T18:55:00Z</dcterms:created>
  <dcterms:modified xsi:type="dcterms:W3CDTF">2024-10-12T20:56:00Z</dcterms:modified>
</cp:coreProperties>
</file>